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709" w:rsidRDefault="009F0F63" w:rsidP="009F0F63">
      <w:pPr>
        <w:bidi/>
        <w:spacing w:after="0"/>
        <w:rPr>
          <w:rFonts w:cs="David"/>
          <w:sz w:val="28"/>
          <w:szCs w:val="28"/>
          <w:rtl/>
          <w:lang w:bidi="he-IL"/>
        </w:rPr>
      </w:pPr>
      <w:r>
        <w:rPr>
          <w:rFonts w:cs="David" w:hint="cs"/>
          <w:sz w:val="28"/>
          <w:szCs w:val="28"/>
          <w:rtl/>
          <w:lang w:bidi="he-IL"/>
        </w:rPr>
        <w:t xml:space="preserve">הלכות תולעים  יו"ד סי' פד' </w:t>
      </w:r>
    </w:p>
    <w:p w:rsidR="009F0F63" w:rsidRDefault="009F0F63" w:rsidP="009F0F63">
      <w:pPr>
        <w:bidi/>
        <w:rPr>
          <w:rFonts w:cs="David"/>
          <w:sz w:val="28"/>
          <w:szCs w:val="28"/>
          <w:rtl/>
          <w:lang w:bidi="he-IL"/>
        </w:rPr>
      </w:pPr>
      <w:r>
        <w:rPr>
          <w:rFonts w:cs="David" w:hint="cs"/>
          <w:sz w:val="28"/>
          <w:szCs w:val="28"/>
          <w:rtl/>
          <w:lang w:bidi="he-IL"/>
        </w:rPr>
        <w:t xml:space="preserve">שיעור א'  </w:t>
      </w:r>
      <w:r w:rsidR="006D0C69">
        <w:rPr>
          <w:rFonts w:cs="David" w:hint="cs"/>
          <w:sz w:val="28"/>
          <w:szCs w:val="28"/>
          <w:rtl/>
          <w:lang w:bidi="he-IL"/>
        </w:rPr>
        <w:t xml:space="preserve">פתיחה,  </w:t>
      </w:r>
      <w:r>
        <w:rPr>
          <w:rFonts w:cs="David" w:hint="cs"/>
          <w:sz w:val="28"/>
          <w:szCs w:val="28"/>
          <w:rtl/>
          <w:lang w:bidi="he-IL"/>
        </w:rPr>
        <w:t>שרץ המים</w:t>
      </w:r>
      <w:r w:rsidR="00AB77C3">
        <w:rPr>
          <w:rFonts w:cs="David" w:hint="cs"/>
          <w:sz w:val="28"/>
          <w:szCs w:val="28"/>
          <w:rtl/>
          <w:lang w:bidi="he-IL"/>
        </w:rPr>
        <w:t xml:space="preserve">  סע' א' </w:t>
      </w:r>
      <w:r w:rsidR="00AB77C3">
        <w:rPr>
          <w:rFonts w:cs="David"/>
          <w:sz w:val="28"/>
          <w:szCs w:val="28"/>
          <w:rtl/>
          <w:lang w:bidi="he-IL"/>
        </w:rPr>
        <w:t>–</w:t>
      </w:r>
      <w:r w:rsidR="00AB77C3">
        <w:rPr>
          <w:rFonts w:cs="David" w:hint="cs"/>
          <w:sz w:val="28"/>
          <w:szCs w:val="28"/>
          <w:rtl/>
          <w:lang w:bidi="he-IL"/>
        </w:rPr>
        <w:t xml:space="preserve">  ג'</w:t>
      </w:r>
    </w:p>
    <w:p w:rsidR="00C75CCA" w:rsidRDefault="00C75CCA" w:rsidP="00CF565A">
      <w:pPr>
        <w:bidi/>
        <w:rPr>
          <w:rFonts w:cs="David"/>
          <w:sz w:val="28"/>
          <w:szCs w:val="28"/>
          <w:rtl/>
          <w:lang w:bidi="he-IL"/>
        </w:rPr>
      </w:pPr>
      <w:r>
        <w:rPr>
          <w:rFonts w:cs="David" w:hint="cs"/>
          <w:sz w:val="28"/>
          <w:szCs w:val="28"/>
          <w:rtl/>
          <w:lang w:bidi="he-IL"/>
        </w:rPr>
        <w:t>בפר"ח סוף הל' תולעים [סס"י פד'] ביאר למה התורה הוכפלו כל כך איסורים על כל אכילת שרץ עד שעוברים על ה' לאוים לכל שרץ הארץ וחמשה לאוים לכל שרץ העוף. וז"ל "והחמירה תורה בזה בהרבה לאויןומלקיות להיות שהוא איסור מצוי מאד בפירות בירקות ובקטניות ברוב מיני מאכלות  ואי אפשר ליזהר מליכשל בהם אם לא בזריזות גדול</w:t>
      </w:r>
      <w:r w:rsidR="004B6832">
        <w:rPr>
          <w:rFonts w:cs="David" w:hint="cs"/>
          <w:sz w:val="28"/>
          <w:szCs w:val="28"/>
          <w:rtl/>
          <w:lang w:bidi="he-IL"/>
        </w:rPr>
        <w:t xml:space="preserve">". יודוע מה שכתוב בגמ' יומא לט. שאכילת שרצים גורם טמטום הלב כמש"כ "ולא תטמאו בהם ונטמתם בם" אל תקרי ונתטמאתם אלא ונטמטם. </w:t>
      </w:r>
      <w:r>
        <w:rPr>
          <w:rFonts w:cs="David" w:hint="cs"/>
          <w:sz w:val="28"/>
          <w:szCs w:val="28"/>
          <w:rtl/>
          <w:lang w:bidi="he-IL"/>
        </w:rPr>
        <w:t xml:space="preserve"> </w:t>
      </w:r>
    </w:p>
    <w:p w:rsidR="000606A9" w:rsidRDefault="00FA3276" w:rsidP="00492D07">
      <w:pPr>
        <w:bidi/>
        <w:rPr>
          <w:rFonts w:cs="David"/>
          <w:sz w:val="28"/>
          <w:szCs w:val="28"/>
          <w:rtl/>
          <w:lang w:bidi="he-IL"/>
        </w:rPr>
      </w:pPr>
      <w:r>
        <w:rPr>
          <w:rFonts w:cs="David" w:hint="cs"/>
          <w:sz w:val="28"/>
          <w:szCs w:val="28"/>
          <w:rtl/>
          <w:lang w:bidi="he-IL"/>
        </w:rPr>
        <w:t>ב</w:t>
      </w:r>
      <w:r w:rsidR="000606A9">
        <w:rPr>
          <w:rFonts w:cs="David" w:hint="cs"/>
          <w:sz w:val="28"/>
          <w:szCs w:val="28"/>
          <w:rtl/>
          <w:lang w:bidi="he-IL"/>
        </w:rPr>
        <w:t>גמ' חולין סו: מסקנת הגמ' הגמ' שלעולם כל גד שיש בו קשקשת, זה ראיה שהיה או שיהיה בו סנפיר ולכן כשר לאכילה. ומה שכתב בתורה הוא מפני להגדיל תורה ולהאדירה. והנה בזמן האחרונים מצאו בריה במים שסתר לכלל הנ"ל שיש בו סנפיר אבל לא קשקשת כלל</w:t>
      </w:r>
      <w:r w:rsidR="00492D07">
        <w:rPr>
          <w:rFonts w:cs="David" w:hint="cs"/>
          <w:sz w:val="28"/>
          <w:szCs w:val="28"/>
          <w:rtl/>
          <w:lang w:bidi="he-IL"/>
        </w:rPr>
        <w:t xml:space="preserve"> [ויש בו רגלים קטנים]</w:t>
      </w:r>
      <w:r w:rsidR="000606A9">
        <w:rPr>
          <w:rFonts w:cs="David" w:hint="cs"/>
          <w:sz w:val="28"/>
          <w:szCs w:val="28"/>
          <w:rtl/>
          <w:lang w:bidi="he-IL"/>
        </w:rPr>
        <w:t xml:space="preserve">. ונחלקו האחרונים איך לדון בו. </w:t>
      </w:r>
      <w:r w:rsidR="00492D07">
        <w:rPr>
          <w:rFonts w:cs="David" w:hint="cs"/>
          <w:sz w:val="28"/>
          <w:szCs w:val="28"/>
          <w:rtl/>
          <w:lang w:bidi="he-IL"/>
        </w:rPr>
        <w:t xml:space="preserve">ובפר"ח כתב דבהכרח היה לו סנפיר ונפלו, ובכרו"פ [סי' פג' ס"ק ג'] כתב דלעולם יש יוצא מן הכלל ממה שכתב בגמ'. ועי' בערוה"ש ריש כסי' פג' שמביא דעת הרמב"ם שכל מה שהתיר התורה עם סנפיר וקשקשת הוא רק משהו בצורת דג [מאכ"א ב' </w:t>
      </w:r>
      <w:r w:rsidR="00492D07">
        <w:rPr>
          <w:rFonts w:cs="David"/>
          <w:sz w:val="28"/>
          <w:szCs w:val="28"/>
          <w:rtl/>
          <w:lang w:bidi="he-IL"/>
        </w:rPr>
        <w:t>–</w:t>
      </w:r>
      <w:r w:rsidR="00492D07">
        <w:rPr>
          <w:rFonts w:cs="David" w:hint="cs"/>
          <w:sz w:val="28"/>
          <w:szCs w:val="28"/>
          <w:rtl/>
          <w:lang w:bidi="he-IL"/>
        </w:rPr>
        <w:t xml:space="preserve"> יב']. והפר"ח דחה דבריו שלכאורה אין כל תנאי של צורת גד בהיתר בריאות שבים. ולא כתיב דגים בפרשה. ואף מביא מחז"ל משמעות שהיו מתירים גם בריאות בלי צורת דג. </w:t>
      </w:r>
    </w:p>
    <w:p w:rsidR="00492D07" w:rsidRDefault="00492D07" w:rsidP="00492D07">
      <w:pPr>
        <w:bidi/>
        <w:rPr>
          <w:rFonts w:cs="David"/>
          <w:sz w:val="28"/>
          <w:szCs w:val="28"/>
          <w:rtl/>
          <w:lang w:bidi="he-IL"/>
        </w:rPr>
      </w:pPr>
      <w:r>
        <w:rPr>
          <w:rFonts w:cs="David" w:hint="cs"/>
          <w:sz w:val="28"/>
          <w:szCs w:val="28"/>
          <w:rtl/>
          <w:lang w:bidi="he-IL"/>
        </w:rPr>
        <w:t xml:space="preserve">ועי"ש בערוה"ש ביאור נפלא לדעת הרמב"ם. בפסוק בפ' שמיני כתיב היתר דגים טהורים ואיסור דגים טמאים. ובהיתר כתיב כל אשר לו סנפיר וקשקשת במים אותם תאכלו. ובאיסור כתיב "כל אשר אין לו סו"ק...מכל שרץ המים ומכל נפש החיה אשר במים שקץ הם לכם". והמשך הקרא של מכל שרץ המים וכו' אינו קאי אדלעיל אלא הם אסורים בכל אופן. והא דתא כתב להדיא גדים בקרא להתירא, הוא משום דסתם אכילת בריאות הים הם דגים. </w:t>
      </w:r>
      <w:r w:rsidR="007D592F">
        <w:rPr>
          <w:rFonts w:cs="David" w:hint="cs"/>
          <w:sz w:val="28"/>
          <w:szCs w:val="28"/>
          <w:rtl/>
          <w:lang w:bidi="he-IL"/>
        </w:rPr>
        <w:t xml:space="preserve">ולכן במעשה בראשית כתיב כל שרץ המים, שקאי על כל בריאות המים. אבל באכילה כתיב "ורדו בדגת הים", וכן אמר משה רבנו למתאוננים "אם את כל דגי הים יאסף". </w:t>
      </w:r>
    </w:p>
    <w:p w:rsidR="000606A9" w:rsidRDefault="000606A9" w:rsidP="000606A9">
      <w:pPr>
        <w:bidi/>
        <w:rPr>
          <w:rFonts w:cs="David"/>
          <w:sz w:val="28"/>
          <w:szCs w:val="28"/>
          <w:rtl/>
          <w:lang w:bidi="he-IL"/>
        </w:rPr>
      </w:pPr>
    </w:p>
    <w:p w:rsidR="00CF565A" w:rsidRDefault="000606A9" w:rsidP="000606A9">
      <w:pPr>
        <w:bidi/>
        <w:rPr>
          <w:rFonts w:cs="David"/>
          <w:sz w:val="28"/>
          <w:szCs w:val="28"/>
          <w:rtl/>
          <w:lang w:bidi="he-IL"/>
        </w:rPr>
      </w:pPr>
      <w:r>
        <w:rPr>
          <w:rFonts w:cs="David" w:hint="cs"/>
          <w:sz w:val="28"/>
          <w:szCs w:val="28"/>
          <w:rtl/>
          <w:lang w:bidi="he-IL"/>
        </w:rPr>
        <w:t>א) בחולין סו</w:t>
      </w:r>
      <w:r w:rsidR="00526F29">
        <w:rPr>
          <w:rFonts w:cs="David" w:hint="cs"/>
          <w:sz w:val="28"/>
          <w:szCs w:val="28"/>
          <w:rtl/>
          <w:lang w:bidi="he-IL"/>
        </w:rPr>
        <w:t>: הגמ' דורשת מהפסוקים בפ' שמיני המדברים על סימני דגים טהורים, שכל מה שהצריך התורה סנפיר וקשקשת להכשיר בריא</w:t>
      </w:r>
      <w:r w:rsidR="00CF565A">
        <w:rPr>
          <w:rFonts w:cs="David" w:hint="cs"/>
          <w:sz w:val="28"/>
          <w:szCs w:val="28"/>
          <w:rtl/>
          <w:lang w:bidi="he-IL"/>
        </w:rPr>
        <w:t>ות הד</w:t>
      </w:r>
      <w:r w:rsidR="00526F29">
        <w:rPr>
          <w:rFonts w:cs="David" w:hint="cs"/>
          <w:sz w:val="28"/>
          <w:szCs w:val="28"/>
          <w:rtl/>
          <w:lang w:bidi="he-IL"/>
        </w:rPr>
        <w:t>רים במים, הוא רק כפי מש"כ שם "בימים ובנחלים".</w:t>
      </w:r>
      <w:r w:rsidR="00F17030">
        <w:rPr>
          <w:rFonts w:cs="David" w:hint="cs"/>
          <w:sz w:val="28"/>
          <w:szCs w:val="28"/>
          <w:rtl/>
          <w:lang w:bidi="he-IL"/>
        </w:rPr>
        <w:t xml:space="preserve"> אבל אלו בריאות הגדלים בתוך גופי מים אחרים שאינם דומים לימים ונחלים, בהם מסקנת הגמ' שאינם צריכי</w:t>
      </w:r>
      <w:r w:rsidR="00856F7C">
        <w:rPr>
          <w:rFonts w:cs="David" w:hint="cs"/>
          <w:sz w:val="28"/>
          <w:szCs w:val="28"/>
          <w:rtl/>
          <w:lang w:bidi="he-IL"/>
        </w:rPr>
        <w:t>ם סימנים אלו, ומותרים בכל אופן.</w:t>
      </w:r>
      <w:r w:rsidR="003D30A0">
        <w:rPr>
          <w:rFonts w:cs="David" w:hint="cs"/>
          <w:sz w:val="28"/>
          <w:szCs w:val="28"/>
          <w:rtl/>
          <w:lang w:bidi="he-IL"/>
        </w:rPr>
        <w:t xml:space="preserve"> והגמ' דן ב</w:t>
      </w:r>
      <w:r w:rsidR="00CF565A">
        <w:rPr>
          <w:rFonts w:cs="David" w:hint="cs"/>
          <w:sz w:val="28"/>
          <w:szCs w:val="28"/>
          <w:rtl/>
          <w:lang w:bidi="he-IL"/>
        </w:rPr>
        <w:t xml:space="preserve">אריכות איזה גופי מים אסורים ואיזה מותרים. והיינו עד כמה צריך להיות דומה לימים ונחלים להיות אסורים, ובאיזה תכונה. ונחלקו הראשונים במסקנת הדברים מה נכלל באיסור ימים ונחלים ומה לא. ואלו הם ההלכות שנתבארו ביו"ד סי' פד' בריש הסימן, סע' א' </w:t>
      </w:r>
      <w:r w:rsidR="00CF565A">
        <w:rPr>
          <w:rFonts w:cs="David"/>
          <w:sz w:val="28"/>
          <w:szCs w:val="28"/>
          <w:rtl/>
          <w:lang w:bidi="he-IL"/>
        </w:rPr>
        <w:t>–</w:t>
      </w:r>
      <w:r w:rsidR="00CF565A">
        <w:rPr>
          <w:rFonts w:cs="David" w:hint="cs"/>
          <w:sz w:val="28"/>
          <w:szCs w:val="28"/>
          <w:rtl/>
          <w:lang w:bidi="he-IL"/>
        </w:rPr>
        <w:t xml:space="preserve"> ג'. </w:t>
      </w:r>
    </w:p>
    <w:p w:rsidR="00CF565A" w:rsidRDefault="00CF565A" w:rsidP="00CF565A">
      <w:pPr>
        <w:bidi/>
        <w:rPr>
          <w:rFonts w:cs="David"/>
          <w:sz w:val="28"/>
          <w:szCs w:val="28"/>
          <w:rtl/>
          <w:lang w:bidi="he-IL"/>
        </w:rPr>
      </w:pPr>
      <w:r>
        <w:rPr>
          <w:rFonts w:cs="David" w:hint="cs"/>
          <w:sz w:val="28"/>
          <w:szCs w:val="28"/>
          <w:rtl/>
          <w:lang w:bidi="he-IL"/>
        </w:rPr>
        <w:t xml:space="preserve">ב) </w:t>
      </w:r>
      <w:r w:rsidR="007579C0">
        <w:rPr>
          <w:rFonts w:cs="David" w:hint="cs"/>
          <w:sz w:val="28"/>
          <w:szCs w:val="28"/>
          <w:rtl/>
          <w:lang w:bidi="he-IL"/>
        </w:rPr>
        <w:t>והנה, לד</w:t>
      </w:r>
      <w:r>
        <w:rPr>
          <w:rFonts w:cs="David" w:hint="cs"/>
          <w:sz w:val="28"/>
          <w:szCs w:val="28"/>
          <w:rtl/>
          <w:lang w:bidi="he-IL"/>
        </w:rPr>
        <w:t xml:space="preserve">ורי דורות הלכות אלו היו מן השכיחות וחמורות ביותר. שאופן קיבוץ המים לשתייה היו בתנאים גרועים, ותמיד המים היו מלאים עם כל מיני רחשים שרצים וכדומה. וכמבואר כל זה בספרי האחרונים, ועי' בדרכי תשובה שהרבה טרחו לחפש התירים וללמד זכות. שהיה בזה צורך גדול מאד וחיוני, לספק מים מותרים לההמונים. ובחמישים שנים </w:t>
      </w:r>
      <w:r>
        <w:rPr>
          <w:rFonts w:cs="David" w:hint="cs"/>
          <w:sz w:val="28"/>
          <w:szCs w:val="28"/>
          <w:rtl/>
          <w:lang w:bidi="he-IL"/>
        </w:rPr>
        <w:lastRenderedPageBreak/>
        <w:t>האחרונות בערך, ב</w:t>
      </w:r>
      <w:r w:rsidR="003D30A0">
        <w:rPr>
          <w:rFonts w:cs="David" w:hint="cs"/>
          <w:sz w:val="28"/>
          <w:szCs w:val="28"/>
          <w:rtl/>
          <w:lang w:bidi="he-IL"/>
        </w:rPr>
        <w:t xml:space="preserve">התפתחות מערכות המים המודרניים, </w:t>
      </w:r>
      <w:r>
        <w:rPr>
          <w:rFonts w:cs="David" w:hint="cs"/>
          <w:sz w:val="28"/>
          <w:szCs w:val="28"/>
          <w:rtl/>
          <w:lang w:bidi="he-IL"/>
        </w:rPr>
        <w:t xml:space="preserve">ברוב מקומות יישוב בעולם שאלה זו כמעט לא היה קיים. דכל המים בא לתוך הבתים אחר סינון </w:t>
      </w:r>
      <w:r w:rsidR="003D30A0">
        <w:rPr>
          <w:rFonts w:cs="David" w:hint="cs"/>
          <w:sz w:val="28"/>
          <w:szCs w:val="28"/>
          <w:rtl/>
          <w:lang w:bidi="he-IL"/>
        </w:rPr>
        <w:t>וניקוי והם נקיים משרצים אלו [ובע</w:t>
      </w:r>
      <w:r>
        <w:rPr>
          <w:rFonts w:cs="David" w:hint="cs"/>
          <w:sz w:val="28"/>
          <w:szCs w:val="28"/>
          <w:rtl/>
          <w:lang w:bidi="he-IL"/>
        </w:rPr>
        <w:t xml:space="preserve">יה היותר מצויה הוא בעיות של זיהום </w:t>
      </w:r>
      <w:r w:rsidR="00E90941">
        <w:rPr>
          <w:rFonts w:cs="David" w:hint="cs"/>
          <w:sz w:val="28"/>
          <w:szCs w:val="28"/>
          <w:rtl/>
          <w:lang w:bidi="he-IL"/>
        </w:rPr>
        <w:t>שגורם מחלות וכדו'].</w:t>
      </w:r>
    </w:p>
    <w:p w:rsidR="00C06F07" w:rsidRDefault="00E90941" w:rsidP="00E90941">
      <w:pPr>
        <w:bidi/>
        <w:rPr>
          <w:rFonts w:cs="David"/>
          <w:sz w:val="28"/>
          <w:szCs w:val="28"/>
          <w:rtl/>
          <w:lang w:bidi="he-IL"/>
        </w:rPr>
      </w:pPr>
      <w:r>
        <w:rPr>
          <w:rFonts w:cs="David" w:hint="cs"/>
          <w:sz w:val="28"/>
          <w:szCs w:val="28"/>
          <w:rtl/>
          <w:lang w:bidi="he-IL"/>
        </w:rPr>
        <w:t>ג) וברוב מקומת בעולם השלטונות מחייבים סינון המים וע"י כן יוצא מהם השרצים כנ"ל. וכן הדבר ברוב מקומות בארצה"ב. אלא שיש כמה עיירות שמכיון שמקור מימיהם הוא ברמת נקיות גבוה, לא מחייבים סינון הזו. ואחד המקומות האלו הוא העיר רבתי עם ניו יארק שיש בו רבבות ואלפים של שומרי תורה ומצוות. ולפני כמה שנים נתברר שכתוצאה מזו שאין סינון במים אלו, נשארים בתוך המים שרצים זעירים מאד הנקראים "קופאפאדס". שהם סוג שרצים הגדלים במים שקטים [יחסית] כמו המאגרי מים הגדולים שמספיקים מים לתושבי העיר. ומבחינת בריאות, טעם, ונוחיות שתיית המים אין כל הפרעה בשרצים אלו. ועל כן אף שתופעה זו ידוע הוא לשלטונות, אינם רואים צורך כלל לטפל</w:t>
      </w:r>
      <w:r w:rsidR="00C06F07">
        <w:rPr>
          <w:rFonts w:cs="David" w:hint="cs"/>
          <w:sz w:val="28"/>
          <w:szCs w:val="28"/>
          <w:rtl/>
          <w:lang w:bidi="he-IL"/>
        </w:rPr>
        <w:t xml:space="preserve"> בשרצים אלו. </w:t>
      </w:r>
    </w:p>
    <w:p w:rsidR="00E90941" w:rsidRDefault="00C06F07" w:rsidP="007E2DA2">
      <w:pPr>
        <w:bidi/>
        <w:rPr>
          <w:rFonts w:cs="David"/>
          <w:sz w:val="28"/>
          <w:szCs w:val="28"/>
          <w:rtl/>
          <w:lang w:bidi="he-IL"/>
        </w:rPr>
      </w:pPr>
      <w:r>
        <w:rPr>
          <w:rFonts w:cs="David" w:hint="cs"/>
          <w:sz w:val="28"/>
          <w:szCs w:val="28"/>
          <w:rtl/>
          <w:lang w:bidi="he-IL"/>
        </w:rPr>
        <w:t xml:space="preserve">ד) </w:t>
      </w:r>
      <w:r w:rsidR="007579C0">
        <w:rPr>
          <w:rFonts w:cs="David" w:hint="cs"/>
          <w:sz w:val="28"/>
          <w:szCs w:val="28"/>
          <w:rtl/>
          <w:lang w:bidi="he-IL"/>
        </w:rPr>
        <w:t>ומאז שנתגלה דבר זה ששרצים אלו נשארים במים גם כשיוצא מהברז לתוך מי השתייה וכדו'</w:t>
      </w:r>
      <w:r w:rsidR="00E90941">
        <w:rPr>
          <w:rFonts w:cs="David" w:hint="cs"/>
          <w:sz w:val="28"/>
          <w:szCs w:val="28"/>
          <w:rtl/>
          <w:lang w:bidi="he-IL"/>
        </w:rPr>
        <w:t xml:space="preserve"> </w:t>
      </w:r>
      <w:r w:rsidR="007579C0">
        <w:rPr>
          <w:rFonts w:cs="David" w:hint="cs"/>
          <w:sz w:val="28"/>
          <w:szCs w:val="28"/>
          <w:rtl/>
          <w:lang w:bidi="he-IL"/>
        </w:rPr>
        <w:t xml:space="preserve">התחיל פולמוס גדול בין פוסקי זמנינו האם מים בניו יארק בעי סינון ובלא"ה השותה ממנו עובר באיסורים חמורים של אכילת שרצים. או דילמא יש מקום להתיר שתיית המים גם עם שרצים אלו. ובאמת שיש כמה נידונים נפרדים בשאלה זו, וצריך לדון בכל אחד מהם האם יש בו כדי להתיר. וגם אם יש פקפוקים על כל טעם בפני עצמו, יש לדון האם בצירוף כל הצדדים וסניפים יש בו כדי להתיר. ובסופו של דבר נחלקו, דעת הגר"י בעלסקי שליט"א להתיר </w:t>
      </w:r>
      <w:r w:rsidR="0041653F">
        <w:rPr>
          <w:rFonts w:cs="David" w:hint="cs"/>
          <w:sz w:val="28"/>
          <w:szCs w:val="28"/>
          <w:rtl/>
          <w:lang w:bidi="he-IL"/>
        </w:rPr>
        <w:t>מים אלו בשופי בלי פקפוק כלל.</w:t>
      </w:r>
      <w:r w:rsidR="007579C0">
        <w:rPr>
          <w:rFonts w:cs="David" w:hint="cs"/>
          <w:sz w:val="28"/>
          <w:szCs w:val="28"/>
          <w:rtl/>
          <w:lang w:bidi="he-IL"/>
        </w:rPr>
        <w:t xml:space="preserve"> ודעת הגר"ד פיינשטיין שליט"א שאיסור חמור הוא לשתות המים בלי סינון. והרבה מהשאלות בנידון זה יתבארו בהמשך הסימן, האם דבר זה מספיק שכיח כדי לחייב בדיקה [מיעוט המצוי] או לאו. האם שרצים אלו נחשבים נראה לעין או דילמא מחמת קטנותם ודקותם נחשבים לאינו נראה, שבזה לא אסרה תורה כידוע. ועוד שאלות של ביטול בתערובת ודיני בריה, הכל יתבאר במקומו בעז"ה. </w:t>
      </w:r>
      <w:r w:rsidR="00E90941">
        <w:rPr>
          <w:rFonts w:cs="David" w:hint="cs"/>
          <w:sz w:val="28"/>
          <w:szCs w:val="28"/>
          <w:rtl/>
          <w:lang w:bidi="he-IL"/>
        </w:rPr>
        <w:t xml:space="preserve"> </w:t>
      </w:r>
    </w:p>
    <w:p w:rsidR="001E34B1" w:rsidRDefault="007E2DA2" w:rsidP="001E34B1">
      <w:pPr>
        <w:bidi/>
        <w:rPr>
          <w:rFonts w:cs="David"/>
          <w:sz w:val="28"/>
          <w:szCs w:val="28"/>
          <w:rtl/>
          <w:lang w:bidi="he-IL"/>
        </w:rPr>
      </w:pPr>
      <w:r>
        <w:rPr>
          <w:rFonts w:cs="David" w:hint="cs"/>
          <w:sz w:val="28"/>
          <w:szCs w:val="28"/>
          <w:rtl/>
          <w:lang w:bidi="he-IL"/>
        </w:rPr>
        <w:t>ה) ואחד מהשאלות הגדולות בענין זה הוא איך להגדיר מקום גדילתן של שרצים אלו. האם נחשבים כגדלים בימים ונחלים ואסורים ככל דג טמא</w:t>
      </w:r>
      <w:r w:rsidR="00540D57">
        <w:rPr>
          <w:rFonts w:cs="David" w:hint="cs"/>
          <w:sz w:val="28"/>
          <w:szCs w:val="28"/>
          <w:rtl/>
          <w:lang w:bidi="he-IL"/>
        </w:rPr>
        <w:t>. או שמא הם נכלל</w:t>
      </w:r>
      <w:r w:rsidR="0041653F">
        <w:rPr>
          <w:rFonts w:cs="David" w:hint="cs"/>
          <w:sz w:val="28"/>
          <w:szCs w:val="28"/>
          <w:rtl/>
          <w:lang w:bidi="he-IL"/>
        </w:rPr>
        <w:t>ים</w:t>
      </w:r>
      <w:r w:rsidR="00540D57">
        <w:rPr>
          <w:rFonts w:cs="David" w:hint="cs"/>
          <w:sz w:val="28"/>
          <w:szCs w:val="28"/>
          <w:rtl/>
          <w:lang w:bidi="he-IL"/>
        </w:rPr>
        <w:t xml:space="preserve"> בהיתר הגמ' חולין הנ"ל</w:t>
      </w:r>
      <w:r w:rsidR="009154F4">
        <w:rPr>
          <w:rFonts w:cs="David" w:hint="cs"/>
          <w:sz w:val="28"/>
          <w:szCs w:val="28"/>
          <w:rtl/>
          <w:lang w:bidi="he-IL"/>
        </w:rPr>
        <w:t>, ונבאר שורש הדברים. מבואר ב</w:t>
      </w:r>
      <w:r w:rsidR="007A70B7">
        <w:rPr>
          <w:rFonts w:cs="David" w:hint="cs"/>
          <w:sz w:val="28"/>
          <w:szCs w:val="28"/>
          <w:rtl/>
          <w:lang w:bidi="he-IL"/>
        </w:rPr>
        <w:t xml:space="preserve">גמ' </w:t>
      </w:r>
      <w:r w:rsidR="009154F4">
        <w:rPr>
          <w:rFonts w:cs="David" w:hint="cs"/>
          <w:sz w:val="28"/>
          <w:szCs w:val="28"/>
          <w:rtl/>
          <w:lang w:bidi="he-IL"/>
        </w:rPr>
        <w:t>שפשוט שמים שבתוך כלים, השרצים הגדלים בהם</w:t>
      </w:r>
      <w:r w:rsidR="009154F4">
        <w:rPr>
          <w:rStyle w:val="FootnoteReference"/>
          <w:rFonts w:cs="David"/>
          <w:sz w:val="28"/>
          <w:szCs w:val="28"/>
          <w:rtl/>
          <w:lang w:bidi="he-IL"/>
        </w:rPr>
        <w:footnoteReference w:id="1"/>
      </w:r>
      <w:r w:rsidR="009154F4">
        <w:rPr>
          <w:rFonts w:cs="David" w:hint="cs"/>
          <w:sz w:val="28"/>
          <w:szCs w:val="28"/>
          <w:rtl/>
          <w:lang w:bidi="he-IL"/>
        </w:rPr>
        <w:t xml:space="preserve"> מותרים. והוא משום שאינם דומים כלל לימים</w:t>
      </w:r>
      <w:r w:rsidR="00210CF8">
        <w:rPr>
          <w:rFonts w:cs="David" w:hint="cs"/>
          <w:sz w:val="28"/>
          <w:szCs w:val="28"/>
          <w:rtl/>
          <w:lang w:bidi="he-IL"/>
        </w:rPr>
        <w:t xml:space="preserve"> ונחלים</w:t>
      </w:r>
      <w:r w:rsidR="009154F4">
        <w:rPr>
          <w:rFonts w:cs="David" w:hint="cs"/>
          <w:sz w:val="28"/>
          <w:szCs w:val="28"/>
          <w:rtl/>
          <w:lang w:bidi="he-IL"/>
        </w:rPr>
        <w:t xml:space="preserve">. דכלים אינם בקרקע וגם אינו מים נובעים אלא עומד בתוך הכלי. </w:t>
      </w:r>
      <w:r w:rsidR="001E34B1">
        <w:rPr>
          <w:rFonts w:cs="David" w:hint="cs"/>
          <w:sz w:val="28"/>
          <w:szCs w:val="28"/>
          <w:rtl/>
          <w:lang w:bidi="he-IL"/>
        </w:rPr>
        <w:t>משא"כ בורות שיחים ומערות אף שג"כ אינם מים נובעים אבל הם גופי מים בתוך הרקרע ו</w:t>
      </w:r>
      <w:r w:rsidR="00D051F9">
        <w:rPr>
          <w:rFonts w:cs="David" w:hint="cs"/>
          <w:sz w:val="28"/>
          <w:szCs w:val="28"/>
          <w:rtl/>
          <w:lang w:bidi="he-IL"/>
        </w:rPr>
        <w:t>בזה דומים לימים. ומ"מ מסקנת הגמ'</w:t>
      </w:r>
      <w:r w:rsidR="001E34B1">
        <w:rPr>
          <w:rFonts w:cs="David" w:hint="cs"/>
          <w:sz w:val="28"/>
          <w:szCs w:val="28"/>
          <w:rtl/>
          <w:lang w:bidi="he-IL"/>
        </w:rPr>
        <w:t xml:space="preserve"> לכ"ע שגם אלו נתמעטים מהקרא והשרצים הג</w:t>
      </w:r>
      <w:r w:rsidR="00D051F9">
        <w:rPr>
          <w:rFonts w:cs="David" w:hint="cs"/>
          <w:sz w:val="28"/>
          <w:szCs w:val="28"/>
          <w:rtl/>
          <w:lang w:bidi="he-IL"/>
        </w:rPr>
        <w:t>ד</w:t>
      </w:r>
      <w:r w:rsidR="001E34B1">
        <w:rPr>
          <w:rFonts w:cs="David" w:hint="cs"/>
          <w:sz w:val="28"/>
          <w:szCs w:val="28"/>
          <w:rtl/>
          <w:lang w:bidi="he-IL"/>
        </w:rPr>
        <w:t xml:space="preserve">לים בהם מותרים. אבל נעיצים וחריצים שהם בתוך הקרקע וגם נובעים, באלו השרצים אסורים דהם כדין ימים ונחלים. </w:t>
      </w:r>
    </w:p>
    <w:p w:rsidR="0041042A" w:rsidRDefault="001E34B1" w:rsidP="001E34B1">
      <w:pPr>
        <w:bidi/>
        <w:rPr>
          <w:rFonts w:cs="David"/>
          <w:sz w:val="28"/>
          <w:szCs w:val="28"/>
          <w:rtl/>
          <w:lang w:bidi="he-IL"/>
        </w:rPr>
      </w:pPr>
      <w:r>
        <w:rPr>
          <w:rFonts w:cs="David" w:hint="cs"/>
          <w:sz w:val="28"/>
          <w:szCs w:val="28"/>
          <w:rtl/>
          <w:lang w:bidi="he-IL"/>
        </w:rPr>
        <w:t xml:space="preserve">ו) ובתוס' סז. מדייק מלשון הגמ' "מים עצורים ככלי" שיש עוד דרגא. והוא מים שאינם </w:t>
      </w:r>
      <w:r w:rsidR="00D051F9">
        <w:rPr>
          <w:rFonts w:cs="David" w:hint="cs"/>
          <w:sz w:val="28"/>
          <w:szCs w:val="28"/>
          <w:rtl/>
          <w:lang w:bidi="he-IL"/>
        </w:rPr>
        <w:t>מים נובעים</w:t>
      </w:r>
      <w:r>
        <w:rPr>
          <w:rFonts w:cs="David" w:hint="cs"/>
          <w:sz w:val="28"/>
          <w:szCs w:val="28"/>
          <w:rtl/>
          <w:lang w:bidi="he-IL"/>
        </w:rPr>
        <w:t xml:space="preserve"> או נחל טבעי, ומ"מ אינם עצורים ככלי אלא מושכים [או זוחלים]. ולתוס'</w:t>
      </w:r>
      <w:r w:rsidR="00D051F9">
        <w:rPr>
          <w:rFonts w:cs="David" w:hint="cs"/>
          <w:sz w:val="28"/>
          <w:szCs w:val="28"/>
          <w:rtl/>
          <w:lang w:bidi="he-IL"/>
        </w:rPr>
        <w:t xml:space="preserve"> בזה הוא מח' בגמ' בין תנא דבי רב</w:t>
      </w:r>
      <w:r>
        <w:rPr>
          <w:rFonts w:cs="David" w:hint="cs"/>
          <w:sz w:val="28"/>
          <w:szCs w:val="28"/>
          <w:rtl/>
          <w:lang w:bidi="he-IL"/>
        </w:rPr>
        <w:t xml:space="preserve"> ותנא דבי ר' ישמעל, ובתוס' לא מצינו הכרעה בזה.</w:t>
      </w:r>
      <w:r>
        <w:rPr>
          <w:rStyle w:val="FootnoteReference"/>
          <w:rFonts w:cs="David"/>
          <w:sz w:val="28"/>
          <w:szCs w:val="28"/>
          <w:rtl/>
          <w:lang w:bidi="he-IL"/>
        </w:rPr>
        <w:footnoteReference w:id="2"/>
      </w:r>
      <w:r w:rsidR="007A70B7">
        <w:rPr>
          <w:rFonts w:cs="David" w:hint="cs"/>
          <w:sz w:val="28"/>
          <w:szCs w:val="28"/>
          <w:rtl/>
          <w:lang w:bidi="he-IL"/>
        </w:rPr>
        <w:t xml:space="preserve"> </w:t>
      </w:r>
      <w:r w:rsidR="00CB2976">
        <w:rPr>
          <w:rFonts w:cs="David" w:hint="cs"/>
          <w:sz w:val="28"/>
          <w:szCs w:val="28"/>
          <w:rtl/>
          <w:lang w:bidi="he-IL"/>
        </w:rPr>
        <w:t xml:space="preserve">וברא"ש מבואר שאף אם נחלקו בזה קי"ל כתנא דבי רב שהוא מה ששגור בפי הכל [שהוא תורת כהנים]. ומאידך </w:t>
      </w:r>
      <w:r w:rsidR="00CB2976">
        <w:rPr>
          <w:rFonts w:cs="David" w:hint="cs"/>
          <w:sz w:val="28"/>
          <w:szCs w:val="28"/>
          <w:rtl/>
          <w:lang w:bidi="he-IL"/>
        </w:rPr>
        <w:lastRenderedPageBreak/>
        <w:t xml:space="preserve">מלשון הרמב"ם מבואר שהחמיר בזה שכתב [מאכ"א ב' </w:t>
      </w:r>
      <w:r w:rsidR="00CB2976">
        <w:rPr>
          <w:rFonts w:cs="David"/>
          <w:sz w:val="28"/>
          <w:szCs w:val="28"/>
          <w:rtl/>
          <w:lang w:bidi="he-IL"/>
        </w:rPr>
        <w:t>–</w:t>
      </w:r>
      <w:r w:rsidR="00CB2976">
        <w:rPr>
          <w:rFonts w:cs="David" w:hint="cs"/>
          <w:sz w:val="28"/>
          <w:szCs w:val="28"/>
          <w:rtl/>
          <w:lang w:bidi="he-IL"/>
        </w:rPr>
        <w:t xml:space="preserve"> יח'] שהיתר בורות הוא משום שהם "אינם מים נובעים והרי הם עצורים". ומבואר שרק עצורים לגמרי יש להם היתר זו. ונתקשו האחרונים שלכאו' יש לפסוק כדעת התנא דבי רב. ובמגיד מש' באמת מסיק שלעולם הרמב"ם קי"ל בזה כתנא דבי ר' ישמעל. ובט"ז בהקדמה לסי' פד' הקשה עליו בזה. והוא ביאר המח' בגמ' באפ"א, שהמח' הוא במים עצורים לגמרי, אבל כיון שהוא במאגר גדול שוב אולי אין דינם ככלים. והדברים מחודשים, אבל יש להם בית אב בדברי החי' הר"ן שמבואר שם שגם גודל מקום המים קובע דמיונם לימים ונחלים. </w:t>
      </w:r>
    </w:p>
    <w:p w:rsidR="0061587D" w:rsidRDefault="0061587D" w:rsidP="0061587D">
      <w:pPr>
        <w:bidi/>
        <w:rPr>
          <w:rFonts w:cs="David"/>
          <w:sz w:val="28"/>
          <w:szCs w:val="28"/>
          <w:rtl/>
          <w:lang w:bidi="he-IL"/>
        </w:rPr>
      </w:pPr>
      <w:r>
        <w:rPr>
          <w:rFonts w:cs="David" w:hint="cs"/>
          <w:sz w:val="28"/>
          <w:szCs w:val="28"/>
          <w:rtl/>
          <w:lang w:bidi="he-IL"/>
        </w:rPr>
        <w:t xml:space="preserve">ז) ובאמת שהיה נראה לבאר דברי הרמב"ם באפ"א. שהלא דעת רש"י שאין כל מח' בין תנא דבי רב ותנא דבי ר' ישמעל, אלא משמעות דורשין איכא בינייהו. וא"כ קשה איך למד רש"י מש"כ בגמ' "עצורין ככלים", ומצינו שנחלקו בזה. בב"י נקט </w:t>
      </w:r>
      <w:r w:rsidR="00FD0B81">
        <w:rPr>
          <w:rFonts w:cs="David" w:hint="cs"/>
          <w:sz w:val="28"/>
          <w:szCs w:val="28"/>
          <w:rtl/>
          <w:lang w:bidi="he-IL"/>
        </w:rPr>
        <w:t xml:space="preserve">בפשיטות </w:t>
      </w:r>
      <w:r>
        <w:rPr>
          <w:rFonts w:cs="David" w:hint="cs"/>
          <w:sz w:val="28"/>
          <w:szCs w:val="28"/>
          <w:rtl/>
          <w:lang w:bidi="he-IL"/>
        </w:rPr>
        <w:t>שלרש"י רק נובעים ממש אסורים אבל זוחלין מותרים לכ"ע, והיינו שרש"י לא דייק כלל לשון הגמ' עצורים ולעולם רק נובעים אסור. אמנם בשיטה מקובצת [על הגליון בחולין שם] ביאר שלעולם רש"י דייק לש</w:t>
      </w:r>
      <w:r w:rsidR="00D051F9">
        <w:rPr>
          <w:rFonts w:cs="David" w:hint="cs"/>
          <w:sz w:val="28"/>
          <w:szCs w:val="28"/>
          <w:rtl/>
          <w:lang w:bidi="he-IL"/>
        </w:rPr>
        <w:t>ון עצורים, ואדרבא הוא גילוי על כ</w:t>
      </w:r>
      <w:r>
        <w:rPr>
          <w:rFonts w:cs="David" w:hint="cs"/>
          <w:sz w:val="28"/>
          <w:szCs w:val="28"/>
          <w:rtl/>
          <w:lang w:bidi="he-IL"/>
        </w:rPr>
        <w:t>ל הסוגיא ש</w:t>
      </w:r>
      <w:r w:rsidR="00D051F9">
        <w:rPr>
          <w:rFonts w:cs="David" w:hint="cs"/>
          <w:sz w:val="28"/>
          <w:szCs w:val="28"/>
          <w:rtl/>
          <w:lang w:bidi="he-IL"/>
        </w:rPr>
        <w:t>כל שאסור בנובעים</w:t>
      </w:r>
      <w:r>
        <w:rPr>
          <w:rFonts w:cs="David" w:hint="cs"/>
          <w:sz w:val="28"/>
          <w:szCs w:val="28"/>
          <w:rtl/>
          <w:lang w:bidi="he-IL"/>
        </w:rPr>
        <w:t xml:space="preserve">, ה"ה זוחלים ג"כ נכללים באיסור זו. ומשמע שלרש"י לכ"ע זוחלים אסורים. וא"כ יש לומר שכן למד הרמב"ם </w:t>
      </w:r>
      <w:r w:rsidR="00B237ED">
        <w:rPr>
          <w:rFonts w:cs="David" w:hint="cs"/>
          <w:sz w:val="28"/>
          <w:szCs w:val="28"/>
          <w:rtl/>
          <w:lang w:bidi="he-IL"/>
        </w:rPr>
        <w:t>ולכן אסר כל זוחלים. וכן משמע מכפל לשון הרמב"ם שאינם נו</w:t>
      </w:r>
      <w:r w:rsidR="00DE31D5">
        <w:rPr>
          <w:rFonts w:cs="David" w:hint="cs"/>
          <w:sz w:val="28"/>
          <w:szCs w:val="28"/>
          <w:rtl/>
          <w:lang w:bidi="he-IL"/>
        </w:rPr>
        <w:t xml:space="preserve">בעים הפי' הוא שהם עצורים לגמרי, ודו"ק. </w:t>
      </w:r>
    </w:p>
    <w:p w:rsidR="00DE31D5" w:rsidRDefault="00DE31D5" w:rsidP="00DE31D5">
      <w:pPr>
        <w:bidi/>
        <w:rPr>
          <w:rFonts w:cs="David"/>
          <w:sz w:val="28"/>
          <w:szCs w:val="28"/>
          <w:rtl/>
          <w:lang w:bidi="he-IL"/>
        </w:rPr>
      </w:pPr>
      <w:r>
        <w:rPr>
          <w:rFonts w:cs="David" w:hint="cs"/>
          <w:sz w:val="28"/>
          <w:szCs w:val="28"/>
          <w:rtl/>
          <w:lang w:bidi="he-IL"/>
        </w:rPr>
        <w:t>ח) ולמעשה ב' הדעות מובאים בש"ע סע' ב', והמחבר מביא אותם בצורת "יש ויש". ולפי הכלל דעתו כדעה שניה, ובזה הוא לקולא. אמנם דעה המחמירה הלא הוא דעת הרמב"ם. ובש"ך מחמיר בזה, ומביא כן מהמהרש"ל ואיסוה"ת. ובכף החיים מביא מהזבחי צדק, שאין לסמוך על הכללים בזה</w:t>
      </w:r>
      <w:r w:rsidR="00FD0B81">
        <w:rPr>
          <w:rFonts w:cs="David" w:hint="cs"/>
          <w:sz w:val="28"/>
          <w:szCs w:val="28"/>
          <w:rtl/>
          <w:lang w:bidi="he-IL"/>
        </w:rPr>
        <w:t xml:space="preserve">, ויש להחמיר כדעת הפוסקים הנ"ל. </w:t>
      </w:r>
    </w:p>
    <w:p w:rsidR="00AC486A" w:rsidRDefault="00FD0B81" w:rsidP="00FD0B81">
      <w:pPr>
        <w:bidi/>
        <w:rPr>
          <w:rFonts w:cs="David"/>
          <w:sz w:val="28"/>
          <w:szCs w:val="28"/>
          <w:rtl/>
          <w:lang w:bidi="he-IL"/>
        </w:rPr>
      </w:pPr>
      <w:r>
        <w:rPr>
          <w:rFonts w:cs="David" w:hint="cs"/>
          <w:sz w:val="28"/>
          <w:szCs w:val="28"/>
          <w:rtl/>
          <w:lang w:bidi="he-IL"/>
        </w:rPr>
        <w:t xml:space="preserve">ט) אלו הכללים שיוצאים מתוך סוגיית הגמ' וש"ע. והשאלה הוא איך להגדיר המים במאגרי מים הענקים שבהם גדלים השרצים האלו, ומהם יוצאים המים לתושבי ניו יארק. </w:t>
      </w:r>
      <w:r w:rsidR="007A4BA1">
        <w:rPr>
          <w:rFonts w:cs="David" w:hint="cs"/>
          <w:sz w:val="28"/>
          <w:szCs w:val="28"/>
          <w:rtl/>
          <w:lang w:bidi="he-IL"/>
        </w:rPr>
        <w:t xml:space="preserve">האם דינם כימים ונחלים, או כזוחלים, או דילמא כבורות שיחים ומערות. ומציאות הדברים הוא כך. יש מקום ראשי ששם מתקבץ הרבה מאד מים ע"י גשם וגם ע"י הרבה בארות ומעיינות שהם נובעים ממש [והוא נקרא וואטערשעד]. משם </w:t>
      </w:r>
      <w:r w:rsidR="00945910">
        <w:rPr>
          <w:rFonts w:cs="David" w:hint="cs"/>
          <w:sz w:val="28"/>
          <w:szCs w:val="28"/>
          <w:rtl/>
          <w:lang w:bidi="he-IL"/>
        </w:rPr>
        <w:t>נכנס המים למנהרות ענקות תחת הקרקע, הנקרא עקווידאקט</w:t>
      </w:r>
      <w:r w:rsidR="0006263E">
        <w:rPr>
          <w:rFonts w:cs="David" w:hint="cs"/>
          <w:sz w:val="28"/>
          <w:szCs w:val="28"/>
          <w:rtl/>
          <w:lang w:bidi="he-IL"/>
        </w:rPr>
        <w:t xml:space="preserve"> [</w:t>
      </w:r>
      <w:r w:rsidR="00945910">
        <w:rPr>
          <w:rFonts w:cs="David" w:hint="cs"/>
          <w:sz w:val="28"/>
          <w:szCs w:val="28"/>
          <w:rtl/>
          <w:lang w:bidi="he-IL"/>
        </w:rPr>
        <w:t xml:space="preserve"> </w:t>
      </w:r>
      <w:proofErr w:type="spellStart"/>
      <w:r w:rsidR="00945910">
        <w:rPr>
          <w:rFonts w:cs="David"/>
          <w:sz w:val="28"/>
          <w:szCs w:val="28"/>
          <w:lang w:bidi="he-IL"/>
        </w:rPr>
        <w:t>aquaduct</w:t>
      </w:r>
      <w:proofErr w:type="spellEnd"/>
      <w:r w:rsidR="0006263E">
        <w:rPr>
          <w:rFonts w:cs="David" w:hint="cs"/>
          <w:sz w:val="28"/>
          <w:szCs w:val="28"/>
          <w:rtl/>
          <w:lang w:bidi="he-IL"/>
        </w:rPr>
        <w:t>]</w:t>
      </w:r>
      <w:r w:rsidR="00945910">
        <w:rPr>
          <w:rFonts w:cs="David" w:hint="cs"/>
          <w:sz w:val="28"/>
          <w:szCs w:val="28"/>
          <w:rtl/>
          <w:lang w:bidi="he-IL"/>
        </w:rPr>
        <w:t xml:space="preserve"> ומשם נכנסים למאגר מים הנקרא "קענסיקו" </w:t>
      </w:r>
      <w:r w:rsidR="0006263E">
        <w:rPr>
          <w:rFonts w:cs="David" w:hint="cs"/>
          <w:sz w:val="28"/>
          <w:szCs w:val="28"/>
          <w:rtl/>
          <w:lang w:bidi="he-IL"/>
        </w:rPr>
        <w:t>[</w:t>
      </w:r>
      <w:proofErr w:type="spellStart"/>
      <w:r w:rsidR="00945910">
        <w:rPr>
          <w:rFonts w:cs="David"/>
          <w:sz w:val="28"/>
          <w:szCs w:val="28"/>
          <w:lang w:bidi="he-IL"/>
        </w:rPr>
        <w:t>kensico</w:t>
      </w:r>
      <w:proofErr w:type="spellEnd"/>
      <w:r w:rsidR="0006263E">
        <w:rPr>
          <w:rFonts w:cs="David" w:hint="cs"/>
          <w:sz w:val="28"/>
          <w:szCs w:val="28"/>
          <w:rtl/>
          <w:lang w:bidi="he-IL"/>
        </w:rPr>
        <w:t>]</w:t>
      </w:r>
      <w:r w:rsidR="00945910">
        <w:rPr>
          <w:rFonts w:cs="David" w:hint="cs"/>
          <w:sz w:val="28"/>
          <w:szCs w:val="28"/>
          <w:rtl/>
          <w:lang w:bidi="he-IL"/>
        </w:rPr>
        <w:t xml:space="preserve">. ממאגר קענסיקו המים נכנסים למערכת </w:t>
      </w:r>
      <w:r w:rsidR="0006263E">
        <w:rPr>
          <w:rFonts w:cs="David" w:hint="cs"/>
          <w:sz w:val="28"/>
          <w:szCs w:val="28"/>
          <w:rtl/>
          <w:lang w:bidi="he-IL"/>
        </w:rPr>
        <w:t xml:space="preserve">של </w:t>
      </w:r>
      <w:r w:rsidR="00945910">
        <w:rPr>
          <w:rFonts w:cs="David" w:hint="cs"/>
          <w:sz w:val="28"/>
          <w:szCs w:val="28"/>
          <w:rtl/>
          <w:lang w:bidi="he-IL"/>
        </w:rPr>
        <w:t xml:space="preserve">צינורות גדולות ואח"כ קטנות עד שנכנס למים בכל בית פרטי ע"י צינורות שבבית. </w:t>
      </w:r>
      <w:r w:rsidR="00832F0F">
        <w:rPr>
          <w:rFonts w:cs="David" w:hint="cs"/>
          <w:sz w:val="28"/>
          <w:szCs w:val="28"/>
          <w:rtl/>
          <w:lang w:bidi="he-IL"/>
        </w:rPr>
        <w:t>ורוב רובם של השרצים האלו גדלים בתוך מאגר קענסיקו, שרק במים שקטים [ולא נהרות וזוחלים] יכולים הם להתפתח</w:t>
      </w:r>
      <w:r w:rsidR="0006263E">
        <w:rPr>
          <w:rFonts w:cs="David" w:hint="cs"/>
          <w:sz w:val="28"/>
          <w:szCs w:val="28"/>
          <w:rtl/>
          <w:lang w:bidi="he-IL"/>
        </w:rPr>
        <w:t>, כנ"ל</w:t>
      </w:r>
      <w:r w:rsidR="00832F0F">
        <w:rPr>
          <w:rFonts w:cs="David" w:hint="cs"/>
          <w:sz w:val="28"/>
          <w:szCs w:val="28"/>
          <w:rtl/>
          <w:lang w:bidi="he-IL"/>
        </w:rPr>
        <w:t xml:space="preserve">. </w:t>
      </w:r>
    </w:p>
    <w:p w:rsidR="00C97796" w:rsidRDefault="00AC486A" w:rsidP="00AC486A">
      <w:pPr>
        <w:bidi/>
        <w:rPr>
          <w:rFonts w:cs="David"/>
          <w:sz w:val="28"/>
          <w:szCs w:val="28"/>
          <w:rtl/>
          <w:lang w:bidi="he-IL"/>
        </w:rPr>
      </w:pPr>
      <w:r>
        <w:rPr>
          <w:rFonts w:cs="David" w:hint="cs"/>
          <w:sz w:val="28"/>
          <w:szCs w:val="28"/>
          <w:rtl/>
          <w:lang w:bidi="he-IL"/>
        </w:rPr>
        <w:t xml:space="preserve">י) </w:t>
      </w:r>
      <w:r w:rsidR="00392C12">
        <w:rPr>
          <w:rFonts w:cs="David" w:hint="cs"/>
          <w:sz w:val="28"/>
          <w:szCs w:val="28"/>
          <w:rtl/>
          <w:lang w:bidi="he-IL"/>
        </w:rPr>
        <w:t>והנה, דעת הגרד"פ שכיון שמים אלו באים</w:t>
      </w:r>
      <w:r w:rsidR="00D82A86">
        <w:rPr>
          <w:rFonts w:cs="David" w:hint="cs"/>
          <w:sz w:val="28"/>
          <w:szCs w:val="28"/>
          <w:rtl/>
          <w:lang w:bidi="he-IL"/>
        </w:rPr>
        <w:t xml:space="preserve"> ממעינות</w:t>
      </w:r>
      <w:r w:rsidR="00392C12">
        <w:rPr>
          <w:rFonts w:cs="David" w:hint="cs"/>
          <w:sz w:val="28"/>
          <w:szCs w:val="28"/>
          <w:rtl/>
          <w:lang w:bidi="he-IL"/>
        </w:rPr>
        <w:t xml:space="preserve"> ונחלים נובעים, ומשם נכנסים לתוך מאגר קענסיקו. דין המאגר עצמו הוא ג"כ כדין </w:t>
      </w:r>
      <w:r w:rsidR="0006263E">
        <w:rPr>
          <w:rFonts w:cs="David" w:hint="cs"/>
          <w:sz w:val="28"/>
          <w:szCs w:val="28"/>
          <w:rtl/>
          <w:lang w:bidi="he-IL"/>
        </w:rPr>
        <w:t xml:space="preserve">מים </w:t>
      </w:r>
      <w:r w:rsidR="00392C12">
        <w:rPr>
          <w:rFonts w:cs="David" w:hint="cs"/>
          <w:sz w:val="28"/>
          <w:szCs w:val="28"/>
          <w:rtl/>
          <w:lang w:bidi="he-IL"/>
        </w:rPr>
        <w:t xml:space="preserve">נובעים. ולכן כל השרצים הגדלים בתוכו הם אסורים ככל דג טמא בתוך ימים ונחלים. </w:t>
      </w:r>
      <w:r w:rsidR="00D82A86">
        <w:rPr>
          <w:rFonts w:cs="David" w:hint="cs"/>
          <w:sz w:val="28"/>
          <w:szCs w:val="28"/>
          <w:rtl/>
          <w:lang w:bidi="he-IL"/>
        </w:rPr>
        <w:t xml:space="preserve">ומקור דבריו הוא ע"פ מה </w:t>
      </w:r>
      <w:r w:rsidR="0006263E">
        <w:rPr>
          <w:rFonts w:cs="David" w:hint="cs"/>
          <w:sz w:val="28"/>
          <w:szCs w:val="28"/>
          <w:rtl/>
          <w:lang w:bidi="he-IL"/>
        </w:rPr>
        <w:t>שמצינו בהל' מקואות שכן הוא הדין.</w:t>
      </w:r>
      <w:r w:rsidR="00D82A86">
        <w:rPr>
          <w:rFonts w:cs="David" w:hint="cs"/>
          <w:sz w:val="28"/>
          <w:szCs w:val="28"/>
          <w:rtl/>
          <w:lang w:bidi="he-IL"/>
        </w:rPr>
        <w:t xml:space="preserve"> שכל שהמים באו מנובעים, אף א</w:t>
      </w:r>
      <w:r w:rsidR="00243793">
        <w:rPr>
          <w:rFonts w:cs="David" w:hint="cs"/>
          <w:sz w:val="28"/>
          <w:szCs w:val="28"/>
          <w:rtl/>
          <w:lang w:bidi="he-IL"/>
        </w:rPr>
        <w:t>ם אח"כ נכנסים למקום עומד כבור, נשאר עליהם דין נובעים. ובזה דעת הגרי"ב שאין לדמות לדיני מקואות כלל, דרק שם הכל תלוי במקור המים שבתוך המקוה איה מקורו וע"פ זה נידון המקוה. משא"כ בניד"ד הכל תלוי במצבם עכשיו האם הם דומים לימים ונחלים או לאו, ולא איכפת</w:t>
      </w:r>
      <w:r w:rsidR="008C39E3">
        <w:rPr>
          <w:rFonts w:cs="David" w:hint="cs"/>
          <w:sz w:val="28"/>
          <w:szCs w:val="28"/>
          <w:rtl/>
          <w:lang w:bidi="he-IL"/>
        </w:rPr>
        <w:t xml:space="preserve"> לן במקורם ושורשם.</w:t>
      </w:r>
      <w:r w:rsidR="00B51C9A">
        <w:rPr>
          <w:rFonts w:cs="David" w:hint="cs"/>
          <w:sz w:val="28"/>
          <w:szCs w:val="28"/>
          <w:rtl/>
          <w:lang w:bidi="he-IL"/>
        </w:rPr>
        <w:t xml:space="preserve"> וכאן המים יצאו מהמעינות ונובעים ונכנסו למנהרות העקווידאקט, שהם מנהרות העשויים בידי </w:t>
      </w:r>
      <w:r w:rsidR="00B51C9A">
        <w:rPr>
          <w:rFonts w:cs="David" w:hint="cs"/>
          <w:sz w:val="28"/>
          <w:szCs w:val="28"/>
          <w:rtl/>
          <w:lang w:bidi="he-IL"/>
        </w:rPr>
        <w:lastRenderedPageBreak/>
        <w:t>אדם, ומשם נכנסו למאגר.</w:t>
      </w:r>
      <w:r w:rsidR="0006263E">
        <w:rPr>
          <w:rFonts w:cs="David" w:hint="cs"/>
          <w:sz w:val="28"/>
          <w:szCs w:val="28"/>
          <w:rtl/>
          <w:lang w:bidi="he-IL"/>
        </w:rPr>
        <w:t xml:space="preserve"> ובתוך המאגר דינם כמי בורות לגמרי. וחיליה דיליה שלא מצינו שום הקפדה או הגבלה בדברי הפוסקים על מקור המים שהם בבור, והלא דבר הוא.</w:t>
      </w:r>
      <w:r w:rsidR="00B51C9A">
        <w:rPr>
          <w:rFonts w:cs="David" w:hint="cs"/>
          <w:sz w:val="28"/>
          <w:szCs w:val="28"/>
          <w:rtl/>
          <w:lang w:bidi="he-IL"/>
        </w:rPr>
        <w:t xml:space="preserve"> </w:t>
      </w:r>
    </w:p>
    <w:p w:rsidR="00B224A1" w:rsidRDefault="00C97796" w:rsidP="00C97796">
      <w:pPr>
        <w:bidi/>
        <w:rPr>
          <w:rFonts w:cs="David"/>
          <w:sz w:val="28"/>
          <w:szCs w:val="28"/>
          <w:rtl/>
          <w:lang w:bidi="he-IL"/>
        </w:rPr>
      </w:pPr>
      <w:r>
        <w:rPr>
          <w:rFonts w:cs="David" w:hint="cs"/>
          <w:sz w:val="28"/>
          <w:szCs w:val="28"/>
          <w:rtl/>
          <w:lang w:bidi="he-IL"/>
        </w:rPr>
        <w:t xml:space="preserve">יא) ואף אם נימא </w:t>
      </w:r>
      <w:r w:rsidR="007027A0">
        <w:rPr>
          <w:rFonts w:cs="David" w:hint="cs"/>
          <w:sz w:val="28"/>
          <w:szCs w:val="28"/>
          <w:rtl/>
          <w:lang w:bidi="he-IL"/>
        </w:rPr>
        <w:t>שאין לחוש למקור המים, ודין המאגר הוא כדין בורות בעלמא. מ"מ הלא המעיינות עצמם ודאי אסורים השרצים הגדלים בהם. וגם מה שזוחל מהם [העקווידאקט]</w:t>
      </w:r>
      <w:r w:rsidR="00832F0F">
        <w:rPr>
          <w:rFonts w:cs="David" w:hint="cs"/>
          <w:sz w:val="28"/>
          <w:szCs w:val="28"/>
          <w:rtl/>
          <w:lang w:bidi="he-IL"/>
        </w:rPr>
        <w:t xml:space="preserve"> </w:t>
      </w:r>
      <w:r w:rsidR="007027A0">
        <w:rPr>
          <w:rFonts w:cs="David" w:hint="cs"/>
          <w:sz w:val="28"/>
          <w:szCs w:val="28"/>
          <w:rtl/>
          <w:lang w:bidi="he-IL"/>
        </w:rPr>
        <w:t>לכאו' דינו כזוחלים [לכה"פ]. וא"כ הלא יש שרצים אסורים הנכנסים תמיד מבחוץ לתוך המאגר, ולמה לא יאסר המים משום שרצים אלו. אלא שכבר הזכרנו דברי המומחים ששרצים אלו הם בריאות קלושות ביותר וגדלים ומתפתחים רק במים שקטים. וא"כ רוב רובם גדלים בתוך המאגר והגדלים מקודם הוא רק מיע</w:t>
      </w:r>
      <w:r w:rsidR="00B224A1">
        <w:rPr>
          <w:rFonts w:cs="David" w:hint="cs"/>
          <w:sz w:val="28"/>
          <w:szCs w:val="28"/>
          <w:rtl/>
          <w:lang w:bidi="he-IL"/>
        </w:rPr>
        <w:t>וט דמיעוט שאין צריך</w:t>
      </w:r>
      <w:r w:rsidR="007027A0">
        <w:rPr>
          <w:rFonts w:cs="David" w:hint="cs"/>
          <w:sz w:val="28"/>
          <w:szCs w:val="28"/>
          <w:rtl/>
          <w:lang w:bidi="he-IL"/>
        </w:rPr>
        <w:t xml:space="preserve"> לחשוש להם</w:t>
      </w:r>
      <w:r w:rsidR="00B224A1">
        <w:rPr>
          <w:rFonts w:cs="David" w:hint="cs"/>
          <w:sz w:val="28"/>
          <w:szCs w:val="28"/>
          <w:rtl/>
          <w:lang w:bidi="he-IL"/>
        </w:rPr>
        <w:t>.</w:t>
      </w:r>
    </w:p>
    <w:p w:rsidR="007A1B12" w:rsidRDefault="00B224A1" w:rsidP="00B224A1">
      <w:pPr>
        <w:bidi/>
        <w:rPr>
          <w:rFonts w:cs="David"/>
          <w:sz w:val="28"/>
          <w:szCs w:val="28"/>
          <w:rtl/>
          <w:lang w:bidi="he-IL"/>
        </w:rPr>
      </w:pPr>
      <w:r>
        <w:rPr>
          <w:rFonts w:cs="David" w:hint="cs"/>
          <w:sz w:val="28"/>
          <w:szCs w:val="28"/>
          <w:rtl/>
          <w:lang w:bidi="he-IL"/>
        </w:rPr>
        <w:t xml:space="preserve">יב) וכל זה הוא לגבי מקור המים וכניסתו לתוך המאגר. אבל מאגרים אלו יש להם גם מוצאות ענקיות להוציא המים מהם למנהרות ואח"כ לצינורות כנ"ל. ולכאורה אין כאן מים בתוך כלים שהם עצורים ככלי, אלא הוא כהא דסעיף ב' שהמים </w:t>
      </w:r>
      <w:r w:rsidR="0006263E">
        <w:rPr>
          <w:rFonts w:cs="David" w:hint="cs"/>
          <w:sz w:val="28"/>
          <w:szCs w:val="28"/>
          <w:rtl/>
          <w:lang w:bidi="he-IL"/>
        </w:rPr>
        <w:t>הם זוחלים תמיד מתוך המאגר למערכת</w:t>
      </w:r>
      <w:r>
        <w:rPr>
          <w:rFonts w:cs="David" w:hint="cs"/>
          <w:sz w:val="28"/>
          <w:szCs w:val="28"/>
          <w:rtl/>
          <w:lang w:bidi="he-IL"/>
        </w:rPr>
        <w:t xml:space="preserve"> הנ"ל. </w:t>
      </w:r>
      <w:r w:rsidR="00DA7FC8">
        <w:rPr>
          <w:rFonts w:cs="David" w:hint="cs"/>
          <w:sz w:val="28"/>
          <w:szCs w:val="28"/>
          <w:rtl/>
          <w:lang w:bidi="he-IL"/>
        </w:rPr>
        <w:t xml:space="preserve">ואף שיש דעות בזה, הלא הסכמת הפוסקים להחמיר בזה. והנה, אף אם היינו מקבלים הגדרה זו באמת כבר הבאנו שבשאלה זו אנו מחמירים משום ספק דאורייתא לחומרא, כדאיתא בפרמ"ג. </w:t>
      </w:r>
      <w:r w:rsidR="00190634">
        <w:rPr>
          <w:rFonts w:cs="David" w:hint="cs"/>
          <w:sz w:val="28"/>
          <w:szCs w:val="28"/>
          <w:rtl/>
          <w:lang w:bidi="he-IL"/>
        </w:rPr>
        <w:t xml:space="preserve">וא"כ יש לדון האם בשאלה זו יש עוד ספיקות לעשות מזה ספק ספיקא, </w:t>
      </w:r>
      <w:r w:rsidR="00366715">
        <w:rPr>
          <w:rFonts w:cs="David" w:hint="cs"/>
          <w:sz w:val="28"/>
          <w:szCs w:val="28"/>
          <w:rtl/>
          <w:lang w:bidi="he-IL"/>
        </w:rPr>
        <w:t xml:space="preserve">וכמו שיתבאר בהמשך הסימן עוד כמה ספיקות בשאלה זו. </w:t>
      </w:r>
    </w:p>
    <w:p w:rsidR="002312FF" w:rsidRDefault="007A1B12" w:rsidP="007A1B12">
      <w:pPr>
        <w:bidi/>
        <w:rPr>
          <w:rFonts w:cs="David"/>
          <w:sz w:val="28"/>
          <w:szCs w:val="28"/>
          <w:rtl/>
          <w:lang w:bidi="he-IL"/>
        </w:rPr>
      </w:pPr>
      <w:r>
        <w:rPr>
          <w:rFonts w:cs="David" w:hint="cs"/>
          <w:sz w:val="28"/>
          <w:szCs w:val="28"/>
          <w:rtl/>
          <w:lang w:bidi="he-IL"/>
        </w:rPr>
        <w:t xml:space="preserve">יג) אלא שבאמת אין הדבר מוסכם להגדיר מים אלו אפי' כזוחלים. דהלא מי שיש לו מים בתוך כלי גמור, ורוצה להוציא המים לשימושו. האם נימא </w:t>
      </w:r>
      <w:r w:rsidR="00FF74A7">
        <w:rPr>
          <w:rFonts w:cs="David" w:hint="cs"/>
          <w:sz w:val="28"/>
          <w:szCs w:val="28"/>
          <w:rtl/>
          <w:lang w:bidi="he-IL"/>
        </w:rPr>
        <w:t>ש</w:t>
      </w:r>
      <w:r>
        <w:rPr>
          <w:rFonts w:cs="David" w:hint="cs"/>
          <w:sz w:val="28"/>
          <w:szCs w:val="28"/>
          <w:rtl/>
          <w:lang w:bidi="he-IL"/>
        </w:rPr>
        <w:t xml:space="preserve">ברגע שמתחיל לערות המים או להוציאו מתוך </w:t>
      </w:r>
      <w:r w:rsidR="00FF74A7">
        <w:rPr>
          <w:rFonts w:cs="David" w:hint="cs"/>
          <w:sz w:val="28"/>
          <w:szCs w:val="28"/>
          <w:rtl/>
          <w:lang w:bidi="he-IL"/>
        </w:rPr>
        <w:t xml:space="preserve">ברז שבו [כמו מיחם מים], באותו שעה נחשב כזוחלין ואם נולד אז שרצים שיהיו אסורים. אין זה במשמעות כלל ולא הזכירו דבר זה בפוסקים כלל. </w:t>
      </w:r>
      <w:r w:rsidR="001107E7">
        <w:rPr>
          <w:rFonts w:cs="David" w:hint="cs"/>
          <w:sz w:val="28"/>
          <w:szCs w:val="28"/>
          <w:rtl/>
          <w:lang w:bidi="he-IL"/>
        </w:rPr>
        <w:t xml:space="preserve">והטעם שאין בזה שום תוספת דמיון לימים ונחלים, אלא זהו דרך השימוש במים שבכלים, ואינו מגרע מהשם כלי כלל. וא"כ י"ל שה"ה לגבי המאגר מים, כל שדין המאגר הוא כדין בור, מה שהוא הולך להשתמש במים שבו אינו מגרע מהגדרתו של "עצורים ככלי". </w:t>
      </w:r>
      <w:r w:rsidR="002312FF">
        <w:rPr>
          <w:rFonts w:cs="David" w:hint="cs"/>
          <w:sz w:val="28"/>
          <w:szCs w:val="28"/>
          <w:rtl/>
          <w:lang w:bidi="he-IL"/>
        </w:rPr>
        <w:t xml:space="preserve">והלא מאגר זו יש על מקום יציאת המים דלתות גדולים שהם סוגרים מזמן לזמן, ובאותו שעה הלא הוא כבור ממש. ואח"כ כפי החלטתם פותחים אותם, וזהו השימוש במים אלו, כנ"ל. </w:t>
      </w:r>
    </w:p>
    <w:p w:rsidR="00AD6119" w:rsidRDefault="002312FF" w:rsidP="002312FF">
      <w:pPr>
        <w:bidi/>
        <w:rPr>
          <w:rFonts w:cs="David"/>
          <w:sz w:val="28"/>
          <w:szCs w:val="28"/>
          <w:rtl/>
          <w:lang w:bidi="he-IL"/>
        </w:rPr>
      </w:pPr>
      <w:r>
        <w:rPr>
          <w:rFonts w:cs="David" w:hint="cs"/>
          <w:sz w:val="28"/>
          <w:szCs w:val="28"/>
          <w:rtl/>
          <w:lang w:bidi="he-IL"/>
        </w:rPr>
        <w:t>יד) אלא שיש לחלק דדוקא בכלי</w:t>
      </w:r>
      <w:r w:rsidR="00AD6119">
        <w:rPr>
          <w:rFonts w:cs="David" w:hint="cs"/>
          <w:sz w:val="28"/>
          <w:szCs w:val="28"/>
          <w:rtl/>
          <w:lang w:bidi="he-IL"/>
        </w:rPr>
        <w:t>ם שאין להם שום דמיון לימים לא מג</w:t>
      </w:r>
      <w:r>
        <w:rPr>
          <w:rFonts w:cs="David" w:hint="cs"/>
          <w:sz w:val="28"/>
          <w:szCs w:val="28"/>
          <w:rtl/>
          <w:lang w:bidi="he-IL"/>
        </w:rPr>
        <w:t>רע מה שזוחלים אח"כ בדרך שימושם. אבל בבורות מב</w:t>
      </w:r>
      <w:r w:rsidR="00AD6119">
        <w:rPr>
          <w:rFonts w:cs="David" w:hint="cs"/>
          <w:sz w:val="28"/>
          <w:szCs w:val="28"/>
          <w:rtl/>
          <w:lang w:bidi="he-IL"/>
        </w:rPr>
        <w:t>ואר בגמ' שיש להם צד דמיון לימים</w:t>
      </w:r>
      <w:r>
        <w:rPr>
          <w:rFonts w:cs="David" w:hint="cs"/>
          <w:sz w:val="28"/>
          <w:szCs w:val="28"/>
          <w:rtl/>
          <w:lang w:bidi="he-IL"/>
        </w:rPr>
        <w:t xml:space="preserve"> והוא שהם </w:t>
      </w:r>
      <w:r w:rsidR="00AD6119">
        <w:rPr>
          <w:rFonts w:cs="David" w:hint="cs"/>
          <w:sz w:val="28"/>
          <w:szCs w:val="28"/>
          <w:rtl/>
          <w:lang w:bidi="he-IL"/>
        </w:rPr>
        <w:t>מים המכונסים בתוך הקרקע. ואולי ב</w:t>
      </w:r>
      <w:r>
        <w:rPr>
          <w:rFonts w:cs="David" w:hint="cs"/>
          <w:sz w:val="28"/>
          <w:szCs w:val="28"/>
          <w:rtl/>
          <w:lang w:bidi="he-IL"/>
        </w:rPr>
        <w:t>הם מה שעושה מהם זחילה אח"כ הוי בדין זוחלין שמחמירים בו.</w:t>
      </w:r>
      <w:r w:rsidR="00AD6119">
        <w:rPr>
          <w:rFonts w:cs="David" w:hint="cs"/>
          <w:sz w:val="28"/>
          <w:szCs w:val="28"/>
          <w:rtl/>
          <w:lang w:bidi="he-IL"/>
        </w:rPr>
        <w:t xml:space="preserve"> ועוד מצד גודלו דומה המאגר לימים, כנ"ל מהחי' הר"ן.</w:t>
      </w:r>
      <w:r w:rsidR="00AD6119">
        <w:rPr>
          <w:rStyle w:val="FootnoteReference"/>
          <w:rFonts w:cs="David"/>
          <w:sz w:val="28"/>
          <w:szCs w:val="28"/>
          <w:rtl/>
          <w:lang w:bidi="he-IL"/>
        </w:rPr>
        <w:footnoteReference w:id="3"/>
      </w:r>
      <w:r>
        <w:rPr>
          <w:rFonts w:cs="David" w:hint="cs"/>
          <w:sz w:val="28"/>
          <w:szCs w:val="28"/>
          <w:rtl/>
          <w:lang w:bidi="he-IL"/>
        </w:rPr>
        <w:t xml:space="preserve"> ובאמת מביאים מדברי הראב"ד </w:t>
      </w:r>
      <w:r w:rsidR="005C4396">
        <w:rPr>
          <w:rFonts w:cs="David" w:hint="cs"/>
          <w:sz w:val="28"/>
          <w:szCs w:val="28"/>
          <w:rtl/>
          <w:lang w:bidi="he-IL"/>
        </w:rPr>
        <w:t>בפי' לתורת כהנים שמפורש שגם באופן שהוא ביד האדם להוציא ולעצור המים, עדיי</w:t>
      </w:r>
      <w:r w:rsidR="00AD6119">
        <w:rPr>
          <w:rFonts w:cs="David" w:hint="cs"/>
          <w:sz w:val="28"/>
          <w:szCs w:val="28"/>
          <w:rtl/>
          <w:lang w:bidi="he-IL"/>
        </w:rPr>
        <w:t>ן נחשב הוא לדין נעיצים וחריצים ה</w:t>
      </w:r>
      <w:r w:rsidR="005C4396">
        <w:rPr>
          <w:rFonts w:cs="David" w:hint="cs"/>
          <w:sz w:val="28"/>
          <w:szCs w:val="28"/>
          <w:rtl/>
          <w:lang w:bidi="he-IL"/>
        </w:rPr>
        <w:t xml:space="preserve">זוחלין שמחמירים בהו. וא"כ אם המאגר הזו אינו בדין זוחלין, מהו אכן זוחלין, שהוא אינו ממש נובעים [שהלא מפורש שהוא ב' דרגות שונות]. </w:t>
      </w:r>
    </w:p>
    <w:p w:rsidR="00A920B4" w:rsidRDefault="00AD6119" w:rsidP="00AD6119">
      <w:pPr>
        <w:bidi/>
        <w:rPr>
          <w:rFonts w:cs="David"/>
          <w:sz w:val="28"/>
          <w:szCs w:val="28"/>
          <w:rtl/>
          <w:lang w:bidi="he-IL"/>
        </w:rPr>
      </w:pPr>
      <w:r>
        <w:rPr>
          <w:rFonts w:cs="David" w:hint="cs"/>
          <w:sz w:val="28"/>
          <w:szCs w:val="28"/>
          <w:rtl/>
          <w:lang w:bidi="he-IL"/>
        </w:rPr>
        <w:t xml:space="preserve">טו) </w:t>
      </w:r>
      <w:r w:rsidR="005C4396">
        <w:rPr>
          <w:rFonts w:cs="David" w:hint="cs"/>
          <w:sz w:val="28"/>
          <w:szCs w:val="28"/>
          <w:rtl/>
          <w:lang w:bidi="he-IL"/>
        </w:rPr>
        <w:t>וביאר בזה הגרי"ב שכל דין נעיצים וחריצים שאסורים משום דמיונם לימים ונחלים הוא דווקא באופן שמצינו בדברי חז"ל. והוא החריצים וביברים [שהזכיר הרמ"א]</w:t>
      </w:r>
      <w:r w:rsidR="00CB2AE5">
        <w:rPr>
          <w:rFonts w:cs="David" w:hint="cs"/>
          <w:sz w:val="28"/>
          <w:szCs w:val="28"/>
          <w:rtl/>
          <w:lang w:bidi="he-IL"/>
        </w:rPr>
        <w:t xml:space="preserve"> שמצינו בגמ' מזמן חז"ל. </w:t>
      </w:r>
      <w:r>
        <w:rPr>
          <w:rFonts w:cs="David" w:hint="cs"/>
          <w:sz w:val="28"/>
          <w:szCs w:val="28"/>
          <w:rtl/>
          <w:lang w:bidi="he-IL"/>
        </w:rPr>
        <w:t xml:space="preserve">ושם המציאות היתה שחפרו ליד נהר כדי להוציא מהנהר מים ודגים. וכשנתמלא היו סוגרים על ידי דלת וכגו' כניסת המים לתוך החריץ. וכשגמרו עם הדגים או מים בתוך </w:t>
      </w:r>
      <w:r>
        <w:rPr>
          <w:rFonts w:cs="David" w:hint="cs"/>
          <w:sz w:val="28"/>
          <w:szCs w:val="28"/>
          <w:rtl/>
          <w:lang w:bidi="he-IL"/>
        </w:rPr>
        <w:lastRenderedPageBreak/>
        <w:t xml:space="preserve">החריץ היו פותחים מצד שני להוציא המים שוב למרוצת הנהר. </w:t>
      </w:r>
      <w:r w:rsidR="00F81064">
        <w:rPr>
          <w:rFonts w:cs="David" w:hint="cs"/>
          <w:sz w:val="28"/>
          <w:szCs w:val="28"/>
          <w:rtl/>
          <w:lang w:bidi="he-IL"/>
        </w:rPr>
        <w:t>וכל זה הוא ממש דומה לנהרות</w:t>
      </w:r>
      <w:r w:rsidR="00A920B4">
        <w:rPr>
          <w:rFonts w:cs="David" w:hint="cs"/>
          <w:sz w:val="28"/>
          <w:szCs w:val="28"/>
          <w:rtl/>
          <w:lang w:bidi="he-IL"/>
        </w:rPr>
        <w:t xml:space="preserve">, וגם הנהרות פתחו ישר לתוכו, וגם הם היו פתוחים ישר לתוך הנהר. אבל כל שמוציאים המים לגמרי ממקום טבעי של ימים ונחלים, ומכניסים אותו לבורות לשימוש בני אדם. שוב מותר לעשות במים אלו מה שרוצים והכל נחשב "עצורים בכלי". היינו שעצורים בידי אדם לצורך שימוש בני אדם, ובזה לא איכפת לן אם המים זוחל וגם אין הגבלה לגודל הבור. ועוד מוסיף הגרי"ב לבאר על דרך זו. שכל כה"ג לא רק שאין המים היוצא לצינורות נחשב כזוחלים לאוסרו. אלא לעולם כל מערכת הצינורות שיוצא מהמאגר ועד הברז בתוך בתים פרטיים. באמת, הכל הוא נחשב כבור אחד גדול, והכל הוא המשך אותו בור. </w:t>
      </w:r>
    </w:p>
    <w:p w:rsidR="00F2754F" w:rsidRDefault="00A920B4" w:rsidP="00A920B4">
      <w:pPr>
        <w:bidi/>
        <w:rPr>
          <w:rFonts w:cs="David"/>
          <w:sz w:val="28"/>
          <w:szCs w:val="28"/>
          <w:rtl/>
          <w:lang w:bidi="he-IL"/>
        </w:rPr>
      </w:pPr>
      <w:r>
        <w:rPr>
          <w:rFonts w:cs="David" w:hint="cs"/>
          <w:sz w:val="28"/>
          <w:szCs w:val="28"/>
          <w:rtl/>
          <w:lang w:bidi="he-IL"/>
        </w:rPr>
        <w:t>טז) ואף אם דנים כל המים כדין מי בורות כנ"ל, ולכן שרצים אלו דינם כגדילים בבור שהם מותרים. עדיין צריך לברר אם הם נשארים בהיתר זו עד שימושם בסוף. דהלא מבואר בגמ' חולין שם וכן בש"ע</w:t>
      </w:r>
      <w:r w:rsidR="00F2754F">
        <w:rPr>
          <w:rFonts w:cs="David" w:hint="cs"/>
          <w:sz w:val="28"/>
          <w:szCs w:val="28"/>
          <w:rtl/>
          <w:lang w:bidi="he-IL"/>
        </w:rPr>
        <w:t xml:space="preserve"> שם סע' א' וסע' ג' שהיתר של שרצים אלו הוא רק כל זמן זהם עדיין בתוך המים שבו הם גדלו. אבל כל שפירשו מאותו מקום שוב אין להם היתר. ובגמ' איתא שמאז שפירשו יש להם דין שרץ השורץ על הארץ.</w:t>
      </w:r>
      <w:r w:rsidR="00F2754F">
        <w:rPr>
          <w:rStyle w:val="FootnoteReference"/>
          <w:rFonts w:cs="David"/>
          <w:sz w:val="28"/>
          <w:szCs w:val="28"/>
          <w:rtl/>
          <w:lang w:bidi="he-IL"/>
        </w:rPr>
        <w:footnoteReference w:id="4"/>
      </w:r>
      <w:r w:rsidR="00F2754F">
        <w:rPr>
          <w:rFonts w:cs="David" w:hint="cs"/>
          <w:sz w:val="28"/>
          <w:szCs w:val="28"/>
          <w:rtl/>
          <w:lang w:bidi="he-IL"/>
        </w:rPr>
        <w:t xml:space="preserve"> </w:t>
      </w:r>
    </w:p>
    <w:p w:rsidR="006573FF" w:rsidRDefault="00F2754F" w:rsidP="00F2754F">
      <w:pPr>
        <w:bidi/>
        <w:rPr>
          <w:rFonts w:cs="David"/>
          <w:sz w:val="28"/>
          <w:szCs w:val="28"/>
          <w:rtl/>
          <w:lang w:bidi="he-IL"/>
        </w:rPr>
      </w:pPr>
      <w:r>
        <w:rPr>
          <w:rFonts w:cs="David" w:hint="cs"/>
          <w:sz w:val="28"/>
          <w:szCs w:val="28"/>
          <w:rtl/>
          <w:lang w:bidi="he-IL"/>
        </w:rPr>
        <w:t>יז) ובהך דינא דפירשו, שלש שיטות נאמר בדבר. שיטת האיסור והיתר [כלל מא' דין ז', ומוזכר בדרכי משה] משמע שיש לו חומרא גדולה בדין זו. שכל שיצא מכלי שבו גדל, נחשב פירש ואף אם הוא עדיין בתוך אותם מים ונכנס לאותו סוג כלי</w:t>
      </w:r>
      <w:r w:rsidR="006573FF">
        <w:rPr>
          <w:rFonts w:cs="David" w:hint="cs"/>
          <w:sz w:val="28"/>
          <w:szCs w:val="28"/>
          <w:rtl/>
          <w:lang w:bidi="he-IL"/>
        </w:rPr>
        <w:t>. ולפי"ז ברגע שיצאו המים המברז בתוך הבית נחשב לפירש ואסורים. אלא שברא"ש מפורש דלא כוותיה שכל החשש בהוצאת מים מבור לכלי הוא שאח"כ יבא לידי פירש, אבל הוצאה למקום אחר אינו נחשב פירשה. וכן מבואר בש"ע סע' ג' שכל שהשרצים הם עם המים שבו גדלו לא נחשב לפירשו.</w:t>
      </w:r>
      <w:r w:rsidR="004B727A">
        <w:rPr>
          <w:rFonts w:cs="David" w:hint="cs"/>
          <w:sz w:val="28"/>
          <w:szCs w:val="28"/>
          <w:rtl/>
          <w:lang w:bidi="he-IL"/>
        </w:rPr>
        <w:t xml:space="preserve"> ובפרמ"ג דוחה שאף כוונת האיסו"ה אינו כן, עי' משבצ"ז ס"ק ה'. </w:t>
      </w:r>
      <w:r w:rsidR="006573FF">
        <w:rPr>
          <w:rFonts w:cs="David" w:hint="cs"/>
          <w:sz w:val="28"/>
          <w:szCs w:val="28"/>
          <w:rtl/>
          <w:lang w:bidi="he-IL"/>
        </w:rPr>
        <w:t xml:space="preserve"> </w:t>
      </w:r>
    </w:p>
    <w:p w:rsidR="00560033" w:rsidRDefault="006573FF" w:rsidP="003C709D">
      <w:pPr>
        <w:bidi/>
        <w:rPr>
          <w:rFonts w:cs="David"/>
          <w:sz w:val="28"/>
          <w:szCs w:val="28"/>
          <w:rtl/>
          <w:lang w:bidi="he-IL"/>
        </w:rPr>
      </w:pPr>
      <w:r>
        <w:rPr>
          <w:rFonts w:cs="David" w:hint="cs"/>
          <w:sz w:val="28"/>
          <w:szCs w:val="28"/>
          <w:rtl/>
          <w:lang w:bidi="he-IL"/>
        </w:rPr>
        <w:t xml:space="preserve">יח) ובדעת הרא"ש עצמו נחלקו, שמחד מבואר שכל שהוציא מבור לכלי יש חשש פירשו. ומאידך מדייק הב"י שכל שהולך מכלי לכלי אין חשש פירשו כלל. </w:t>
      </w:r>
      <w:r w:rsidR="00BB0961">
        <w:rPr>
          <w:rFonts w:cs="David" w:hint="cs"/>
          <w:sz w:val="28"/>
          <w:szCs w:val="28"/>
          <w:rtl/>
          <w:lang w:bidi="he-IL"/>
        </w:rPr>
        <w:t xml:space="preserve">והב"י ד"מ וש"ך ביארו דבריו שרק בבור יש היתר שאף אם קופץ לדופני הבור עדיין מותר משום שהיינו רביתייהו כמבואר בגמ'. אבל כל שהולך הבור לכלי, בכלי זה אין לו היתר הנ"ל. ואנו חוששים שמא קפץ לדופן הכלי ונידון כפירש ולכן אסור בכה"ג. </w:t>
      </w:r>
      <w:r w:rsidR="00ED2343">
        <w:rPr>
          <w:rFonts w:cs="David" w:hint="cs"/>
          <w:sz w:val="28"/>
          <w:szCs w:val="28"/>
          <w:rtl/>
          <w:lang w:bidi="he-IL"/>
        </w:rPr>
        <w:t xml:space="preserve">אבל מכלי לכלי שהוא אותו סוג מיכל, בזה דין השני כדין הראשון ועדיין קיים היתר הנ"ל. </w:t>
      </w:r>
      <w:r w:rsidR="003C709D">
        <w:rPr>
          <w:rFonts w:cs="David" w:hint="cs"/>
          <w:sz w:val="28"/>
          <w:szCs w:val="28"/>
          <w:rtl/>
          <w:lang w:bidi="he-IL"/>
        </w:rPr>
        <w:t xml:space="preserve">ובט"ז [ס"ק ה'] חולק עליהם וביאר שלעולם כל שהשרצים בתוך מים שגדלו בהם, קיים היתר ריביתייהו ומותר גם כשהולך כל דופן אותו כלי או בור. וכל מה שחשש הרא"ש הוא באופן ששואב בכלי מתוך בור, שבאותו שעה אולי פירש לדופן הכלי מבחוץ או בשאר אופן האוסרת. </w:t>
      </w:r>
      <w:r w:rsidR="00CA2B12">
        <w:rPr>
          <w:rFonts w:cs="David" w:hint="cs"/>
          <w:sz w:val="28"/>
          <w:szCs w:val="28"/>
          <w:rtl/>
          <w:lang w:bidi="he-IL"/>
        </w:rPr>
        <w:t xml:space="preserve">ולפי"ז רק שאיבה אסורה [וגם מכלי לכלי] אבל כל </w:t>
      </w:r>
      <w:r w:rsidR="00560033">
        <w:rPr>
          <w:rFonts w:cs="David" w:hint="cs"/>
          <w:sz w:val="28"/>
          <w:szCs w:val="28"/>
          <w:rtl/>
          <w:lang w:bidi="he-IL"/>
        </w:rPr>
        <w:t>ששופך אין בו איסור דאין חשש הנ"ל</w:t>
      </w:r>
      <w:r w:rsidR="00CA2B12">
        <w:rPr>
          <w:rFonts w:cs="David" w:hint="cs"/>
          <w:sz w:val="28"/>
          <w:szCs w:val="28"/>
          <w:rtl/>
          <w:lang w:bidi="he-IL"/>
        </w:rPr>
        <w:t xml:space="preserve"> קיים.</w:t>
      </w:r>
    </w:p>
    <w:p w:rsidR="00E94682" w:rsidRDefault="00560033" w:rsidP="00560033">
      <w:pPr>
        <w:bidi/>
        <w:rPr>
          <w:rFonts w:cs="David"/>
          <w:sz w:val="28"/>
          <w:szCs w:val="28"/>
          <w:rtl/>
          <w:lang w:bidi="he-IL"/>
        </w:rPr>
      </w:pPr>
      <w:r>
        <w:rPr>
          <w:rFonts w:cs="David" w:hint="cs"/>
          <w:sz w:val="28"/>
          <w:szCs w:val="28"/>
          <w:rtl/>
          <w:lang w:bidi="he-IL"/>
        </w:rPr>
        <w:t>יט) ובניד"ד לכאו' לכאו' לפי הב"י כשיוצא המים מהברז לכלי חוששין לפירש. ואף להט"ז הלא בהרבה מקרים אחר שיש מים בתוך כלי בבית, אנשים עושים פעולת שאיבה [דמהברז הוי שפיכה] ובזה יש לחוש לפירש. והתשובה בכל זה הוא בתרתי. המציאות בשרצים אלו הוא שאחר שיוצאים ממאגר הגדול, מוסיפים השלטונות לתוך המים חומר "קלורין" ומחומר זה וגם ממרוצת המים כל השרצים מתים. ובסע' ד' מבואר שיש מח' האם פירש מת יש לו דין פירש או לאו. וא"כ כל כה"ג דהוי ספק פירש [ודלא כהאיסוה"ת]</w:t>
      </w:r>
      <w:r w:rsidR="007860F6">
        <w:rPr>
          <w:rFonts w:cs="David" w:hint="cs"/>
          <w:sz w:val="28"/>
          <w:szCs w:val="28"/>
          <w:rtl/>
          <w:lang w:bidi="he-IL"/>
        </w:rPr>
        <w:t xml:space="preserve">, כשהם מתים הוי ספק </w:t>
      </w:r>
      <w:r w:rsidR="007860F6">
        <w:rPr>
          <w:rFonts w:cs="David" w:hint="cs"/>
          <w:sz w:val="28"/>
          <w:szCs w:val="28"/>
          <w:rtl/>
          <w:lang w:bidi="he-IL"/>
        </w:rPr>
        <w:lastRenderedPageBreak/>
        <w:t xml:space="preserve">ספיקא ויש להתיר ע"פ זה. ובאמת גם בלא"ה הלא כל חשש פירשו הוא שהשרצים יצאו מהמים, ויתכן ששרצים קטנים אלו אחרי שמתו שוב אין חשש כלל של פרישה מאיליו. והלא בגמ' מבואר שלחשש פירש שאינו מצוי אין חוששין. </w:t>
      </w:r>
    </w:p>
    <w:p w:rsidR="00E94682" w:rsidRDefault="00E94682" w:rsidP="00E94682">
      <w:pPr>
        <w:bidi/>
        <w:rPr>
          <w:rFonts w:cs="David"/>
          <w:sz w:val="28"/>
          <w:szCs w:val="28"/>
          <w:rtl/>
          <w:lang w:bidi="he-IL"/>
        </w:rPr>
      </w:pPr>
      <w:r>
        <w:rPr>
          <w:rFonts w:cs="David" w:hint="cs"/>
          <w:sz w:val="28"/>
          <w:szCs w:val="28"/>
          <w:rtl/>
          <w:lang w:bidi="he-IL"/>
        </w:rPr>
        <w:t>מתעסק באכילת שרצים</w:t>
      </w:r>
    </w:p>
    <w:p w:rsidR="005F3C81" w:rsidRDefault="00E94682" w:rsidP="00E94682">
      <w:pPr>
        <w:bidi/>
        <w:rPr>
          <w:rFonts w:cs="David"/>
          <w:sz w:val="28"/>
          <w:szCs w:val="28"/>
          <w:rtl/>
          <w:lang w:bidi="he-IL"/>
        </w:rPr>
      </w:pPr>
      <w:r>
        <w:rPr>
          <w:rFonts w:cs="David" w:hint="cs"/>
          <w:sz w:val="28"/>
          <w:szCs w:val="28"/>
          <w:rtl/>
          <w:lang w:bidi="he-IL"/>
        </w:rPr>
        <w:t>כ) ובהך דינא דפירשא כתב בגמ' שלא לסנן שיכרא בלילה שיש חשש שיפרשו על המסננת ושוב יפלו לתוך המשקה. וכן הוא בש"ע כאן בסי' פד'. וברש"י כתב בזה שהחשש שיפלו לתוך הכלי ולא יראנה, ובבקר יראה שרצים בתוך המים ויחשוב שהם אלו שגדלו שם ויאכלם. וצ"ע למה צריך לזה, הלא בפשוטו החשש הוא שמיד ישתה בערב, ויאכל שרצים. ובשו"ת שיבת ציון [סי' כח'] כתב בזה חידוש גדול.</w:t>
      </w:r>
      <w:r w:rsidR="00536B3B">
        <w:rPr>
          <w:rFonts w:cs="David" w:hint="cs"/>
          <w:sz w:val="28"/>
          <w:szCs w:val="28"/>
          <w:rtl/>
          <w:lang w:bidi="he-IL"/>
        </w:rPr>
        <w:t xml:space="preserve"> שלדעץ רש"י של שאדם בודק ומסנן באופן המועיל לפי דעתו. מה שאח"כ הוא אוכל דבר שיש בו שרצים, הוי בגדר אינו מתכוון ומתעסק בעלמא ואינו חייב על אכילתם. </w:t>
      </w:r>
      <w:r w:rsidR="00A8334A">
        <w:rPr>
          <w:rFonts w:cs="David" w:hint="cs"/>
          <w:sz w:val="28"/>
          <w:szCs w:val="28"/>
          <w:rtl/>
          <w:lang w:bidi="he-IL"/>
        </w:rPr>
        <w:t xml:space="preserve">וכבץ שם שצ"ל לרש"י כל שרצים יש להם דין נותן טעם לפגם, ולכן אין בזה האיסור שמצינו בחלבים ועריות "שכן נהנה". וגם הוא באופן שהוא בדק לפי דעתו, ובלא"ה דינו כמתכוון. </w:t>
      </w:r>
    </w:p>
    <w:p w:rsidR="00DB7D25" w:rsidRDefault="005F3C81" w:rsidP="005F3C81">
      <w:pPr>
        <w:bidi/>
        <w:rPr>
          <w:rFonts w:cs="David"/>
          <w:sz w:val="28"/>
          <w:szCs w:val="28"/>
          <w:rtl/>
          <w:lang w:bidi="he-IL"/>
        </w:rPr>
      </w:pPr>
      <w:r>
        <w:rPr>
          <w:rFonts w:cs="David" w:hint="cs"/>
          <w:sz w:val="28"/>
          <w:szCs w:val="28"/>
          <w:rtl/>
          <w:lang w:bidi="he-IL"/>
        </w:rPr>
        <w:t xml:space="preserve">כא) ויש שמועה שמביאים שהגר"י סלנטר שאל שאלה זו מהגרע"א ולא קיבל עליו תשובה. ולאחר כמה זמן פגש בבנו הגר"ש איגר ושאל אותו על זה. והשיב </w:t>
      </w:r>
      <w:r w:rsidR="00213194">
        <w:rPr>
          <w:rFonts w:cs="David" w:hint="cs"/>
          <w:sz w:val="28"/>
          <w:szCs w:val="28"/>
          <w:rtl/>
          <w:lang w:bidi="he-IL"/>
        </w:rPr>
        <w:t xml:space="preserve">שסי' ח' בשו"ת רע"א הוא תשובה לשאלתו, ושם הוא החי' המפורסם של רע"א שגם מתעסק הוא אסור ועבירה מה"ת. ולא השיבו תשובה משום כבוד ר' הירש שהיה רב בעיר. </w:t>
      </w:r>
      <w:r w:rsidR="00E94682">
        <w:rPr>
          <w:rFonts w:cs="David" w:hint="cs"/>
          <w:sz w:val="28"/>
          <w:szCs w:val="28"/>
          <w:rtl/>
          <w:lang w:bidi="he-IL"/>
        </w:rPr>
        <w:t xml:space="preserve"> </w:t>
      </w:r>
      <w:r w:rsidR="00CA2B12">
        <w:rPr>
          <w:rFonts w:cs="David" w:hint="cs"/>
          <w:sz w:val="28"/>
          <w:szCs w:val="28"/>
          <w:rtl/>
          <w:lang w:bidi="he-IL"/>
        </w:rPr>
        <w:t xml:space="preserve"> </w:t>
      </w:r>
    </w:p>
    <w:p w:rsidR="00FD0B81" w:rsidRDefault="00DB7D25" w:rsidP="00DB7D25">
      <w:pPr>
        <w:bidi/>
        <w:rPr>
          <w:rFonts w:cs="David"/>
          <w:sz w:val="28"/>
          <w:szCs w:val="28"/>
          <w:rtl/>
          <w:lang w:bidi="he-IL"/>
        </w:rPr>
      </w:pPr>
      <w:r>
        <w:rPr>
          <w:rFonts w:cs="David" w:hint="cs"/>
          <w:sz w:val="28"/>
          <w:szCs w:val="28"/>
          <w:rtl/>
          <w:lang w:bidi="he-IL"/>
        </w:rPr>
        <w:t>כב) ובאחרונים חלקו על קולא זו, שגם להשיבת ציון נאמר רק בדעת רש"י. באמרי בינה [בשר בחלב סס"ד], וכן באמרי יושר [ח"ב סי' ה' אות ב'] מבאיאם סברא זו ודוחים אותו, ועי' בשו"ת צפנת פענח [סי' לג']. ובשיעורי מנחת אשר [כת"י] ביאר טעם להחמיר בזה. שכל דין אינו מתכוון הוא שחסר בכוונת המעשה, שאינו מתכוון לעשות פעולה זו כלל. ובמסעתק הוא רוצה לעשות בפעולה זו [תלישת ירק] אבל חושב שהוא שאין בפעולה זו שום איסור [חשב שהוא ירק תלוש והיה מחובר]. אבל כאן הלא אדן המכניס אוכל לתוך פיו כוונתו לאכול כל מה שמכניס לפיו. ולכן שאן אינו חסר בשום כוונת מעשה. אלא הוא פשוט בגדר שוגג שחשב שאכילה זו מותר</w:t>
      </w:r>
      <w:r w:rsidR="00414E38">
        <w:rPr>
          <w:rFonts w:cs="David" w:hint="cs"/>
          <w:sz w:val="28"/>
          <w:szCs w:val="28"/>
          <w:rtl/>
          <w:lang w:bidi="he-IL"/>
        </w:rPr>
        <w:t>,</w:t>
      </w:r>
      <w:r>
        <w:rPr>
          <w:rFonts w:cs="David" w:hint="cs"/>
          <w:sz w:val="28"/>
          <w:szCs w:val="28"/>
          <w:rtl/>
          <w:lang w:bidi="he-IL"/>
        </w:rPr>
        <w:t xml:space="preserve"> ולעולם אסור הוא. </w:t>
      </w:r>
      <w:r w:rsidR="00414E38">
        <w:rPr>
          <w:rFonts w:cs="David" w:hint="cs"/>
          <w:sz w:val="28"/>
          <w:szCs w:val="28"/>
          <w:rtl/>
          <w:lang w:bidi="he-IL"/>
        </w:rPr>
        <w:t xml:space="preserve">ואף שכאן הוא לא ידע שיש תולעים מוסתרים בתוך האוכל, מ"מ נראה שתולעים אלו דינם כחלק מהאוכל כיון שמצויים שם וריביתייהו בזה. </w:t>
      </w:r>
      <w:r w:rsidR="003C709D">
        <w:rPr>
          <w:rFonts w:cs="David" w:hint="cs"/>
          <w:sz w:val="28"/>
          <w:szCs w:val="28"/>
          <w:rtl/>
          <w:lang w:bidi="he-IL"/>
        </w:rPr>
        <w:t xml:space="preserve"> </w:t>
      </w:r>
      <w:r w:rsidR="00BB0961">
        <w:rPr>
          <w:rFonts w:cs="David" w:hint="cs"/>
          <w:sz w:val="28"/>
          <w:szCs w:val="28"/>
          <w:rtl/>
          <w:lang w:bidi="he-IL"/>
        </w:rPr>
        <w:t xml:space="preserve"> </w:t>
      </w:r>
      <w:r w:rsidR="00F2754F">
        <w:rPr>
          <w:rFonts w:cs="David" w:hint="cs"/>
          <w:sz w:val="28"/>
          <w:szCs w:val="28"/>
          <w:rtl/>
          <w:lang w:bidi="he-IL"/>
        </w:rPr>
        <w:t xml:space="preserve"> </w:t>
      </w:r>
      <w:r w:rsidR="00A920B4">
        <w:rPr>
          <w:rFonts w:cs="David" w:hint="cs"/>
          <w:sz w:val="28"/>
          <w:szCs w:val="28"/>
          <w:rtl/>
          <w:lang w:bidi="he-IL"/>
        </w:rPr>
        <w:t xml:space="preserve">   </w:t>
      </w:r>
      <w:r w:rsidR="00F81064">
        <w:rPr>
          <w:rFonts w:cs="David" w:hint="cs"/>
          <w:sz w:val="28"/>
          <w:szCs w:val="28"/>
          <w:rtl/>
          <w:lang w:bidi="he-IL"/>
        </w:rPr>
        <w:t xml:space="preserve"> </w:t>
      </w:r>
      <w:r w:rsidR="00AD6119">
        <w:rPr>
          <w:rFonts w:cs="David" w:hint="cs"/>
          <w:sz w:val="28"/>
          <w:szCs w:val="28"/>
          <w:rtl/>
          <w:lang w:bidi="he-IL"/>
        </w:rPr>
        <w:t xml:space="preserve">  </w:t>
      </w:r>
      <w:r w:rsidR="00832F0F">
        <w:rPr>
          <w:rFonts w:cs="David" w:hint="cs"/>
          <w:sz w:val="28"/>
          <w:szCs w:val="28"/>
          <w:rtl/>
          <w:lang w:bidi="he-IL"/>
        </w:rPr>
        <w:t xml:space="preserve"> </w:t>
      </w:r>
      <w:r w:rsidR="00945910">
        <w:rPr>
          <w:rFonts w:cs="David" w:hint="cs"/>
          <w:sz w:val="28"/>
          <w:szCs w:val="28"/>
          <w:rtl/>
          <w:lang w:bidi="he-IL"/>
        </w:rPr>
        <w:t xml:space="preserve"> </w:t>
      </w:r>
      <w:r w:rsidR="007A4BA1">
        <w:rPr>
          <w:rFonts w:cs="David" w:hint="cs"/>
          <w:sz w:val="28"/>
          <w:szCs w:val="28"/>
          <w:rtl/>
          <w:lang w:bidi="he-IL"/>
        </w:rPr>
        <w:t xml:space="preserve"> </w:t>
      </w:r>
    </w:p>
    <w:p w:rsidR="002F7AEC" w:rsidRDefault="002F7AEC" w:rsidP="002F7AEC">
      <w:pPr>
        <w:bidi/>
        <w:rPr>
          <w:rFonts w:cs="David"/>
          <w:sz w:val="28"/>
          <w:szCs w:val="28"/>
          <w:rtl/>
          <w:lang w:bidi="he-IL"/>
        </w:rPr>
      </w:pPr>
    </w:p>
    <w:p w:rsidR="00CF565A" w:rsidRDefault="00CB2976" w:rsidP="00DB7D25">
      <w:pPr>
        <w:bidi/>
        <w:rPr>
          <w:rFonts w:cs="David"/>
          <w:sz w:val="28"/>
          <w:szCs w:val="28"/>
          <w:rtl/>
          <w:lang w:bidi="he-IL"/>
        </w:rPr>
      </w:pPr>
      <w:r>
        <w:rPr>
          <w:rFonts w:cs="David" w:hint="cs"/>
          <w:sz w:val="28"/>
          <w:szCs w:val="28"/>
          <w:rtl/>
          <w:lang w:bidi="he-IL"/>
        </w:rPr>
        <w:t xml:space="preserve"> </w:t>
      </w:r>
    </w:p>
    <w:p w:rsidR="004A413E" w:rsidRDefault="004A413E" w:rsidP="004A413E">
      <w:pPr>
        <w:bidi/>
        <w:rPr>
          <w:rFonts w:cs="David"/>
          <w:sz w:val="28"/>
          <w:szCs w:val="28"/>
          <w:u w:val="single"/>
          <w:rtl/>
          <w:lang w:bidi="he-IL"/>
        </w:rPr>
      </w:pPr>
    </w:p>
    <w:sectPr w:rsidR="004A413E" w:rsidSect="002847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6CC" w:rsidRDefault="009B06CC" w:rsidP="009154F4">
      <w:pPr>
        <w:spacing w:after="0" w:line="240" w:lineRule="auto"/>
      </w:pPr>
      <w:r>
        <w:separator/>
      </w:r>
    </w:p>
  </w:endnote>
  <w:endnote w:type="continuationSeparator" w:id="0">
    <w:p w:rsidR="009B06CC" w:rsidRDefault="009B06CC" w:rsidP="009154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6CC" w:rsidRDefault="009B06CC" w:rsidP="009154F4">
      <w:pPr>
        <w:spacing w:after="0" w:line="240" w:lineRule="auto"/>
      </w:pPr>
      <w:r>
        <w:separator/>
      </w:r>
    </w:p>
  </w:footnote>
  <w:footnote w:type="continuationSeparator" w:id="0">
    <w:p w:rsidR="009B06CC" w:rsidRDefault="009B06CC" w:rsidP="009154F4">
      <w:pPr>
        <w:spacing w:after="0" w:line="240" w:lineRule="auto"/>
      </w:pPr>
      <w:r>
        <w:continuationSeparator/>
      </w:r>
    </w:p>
  </w:footnote>
  <w:footnote w:id="1">
    <w:p w:rsidR="009154F4" w:rsidRDefault="009154F4" w:rsidP="009154F4">
      <w:pPr>
        <w:pStyle w:val="FootnoteText"/>
        <w:bidi/>
        <w:rPr>
          <w:rtl/>
          <w:lang w:bidi="he-IL"/>
        </w:rPr>
      </w:pPr>
      <w:r>
        <w:rPr>
          <w:rStyle w:val="FootnoteReference"/>
        </w:rPr>
        <w:footnoteRef/>
      </w:r>
      <w:r>
        <w:t xml:space="preserve"> </w:t>
      </w:r>
      <w:r>
        <w:rPr>
          <w:rFonts w:hint="cs"/>
          <w:rtl/>
          <w:lang w:bidi="he-IL"/>
        </w:rPr>
        <w:t xml:space="preserve"> משמעות הגמ' ששרצים אלו גדלים מהמים עצמו בלי פריה ורביה או ביצה וכדו', וכידוע שכבר מזמן דילו אנשי מדע שכל בריות אלו באמת באים ממעגל החיים של פריה ורביה וביצים. והביאור בזה</w:t>
      </w:r>
      <w:r w:rsidR="00FD0B81">
        <w:rPr>
          <w:rFonts w:hint="cs"/>
          <w:rtl/>
          <w:lang w:bidi="he-IL"/>
        </w:rPr>
        <w:t>------------------------------------</w:t>
      </w:r>
    </w:p>
  </w:footnote>
  <w:footnote w:id="2">
    <w:p w:rsidR="001E34B1" w:rsidRDefault="001E34B1" w:rsidP="001E34B1">
      <w:pPr>
        <w:pStyle w:val="FootnoteText"/>
        <w:bidi/>
        <w:rPr>
          <w:rtl/>
          <w:lang w:bidi="he-IL"/>
        </w:rPr>
      </w:pPr>
      <w:r>
        <w:rPr>
          <w:rStyle w:val="FootnoteReference"/>
        </w:rPr>
        <w:footnoteRef/>
      </w:r>
      <w:r>
        <w:t xml:space="preserve"> </w:t>
      </w:r>
      <w:r>
        <w:rPr>
          <w:rFonts w:hint="cs"/>
          <w:rtl/>
          <w:lang w:bidi="he-IL"/>
        </w:rPr>
        <w:t xml:space="preserve"> וצ"ע במש"כ בשלטי גיבורים שדעת תוס' להחמיר בזה. </w:t>
      </w:r>
    </w:p>
  </w:footnote>
  <w:footnote w:id="3">
    <w:p w:rsidR="00AD6119" w:rsidRDefault="00AD6119" w:rsidP="00AD6119">
      <w:pPr>
        <w:pStyle w:val="FootnoteText"/>
        <w:bidi/>
        <w:rPr>
          <w:rtl/>
          <w:lang w:bidi="he-IL"/>
        </w:rPr>
      </w:pPr>
      <w:r>
        <w:rPr>
          <w:rStyle w:val="FootnoteReference"/>
        </w:rPr>
        <w:footnoteRef/>
      </w:r>
      <w:r>
        <w:t xml:space="preserve"> </w:t>
      </w:r>
      <w:r>
        <w:rPr>
          <w:rFonts w:hint="cs"/>
          <w:rtl/>
          <w:lang w:bidi="he-IL"/>
        </w:rPr>
        <w:t xml:space="preserve"> והמים היוצאים ממאגר קענסיקו הוא כעין הכמות שיורד כל יום מניאגרא פאללס, שהוא בערך 1 ביליון גלון.</w:t>
      </w:r>
    </w:p>
  </w:footnote>
  <w:footnote w:id="4">
    <w:p w:rsidR="00F2754F" w:rsidRDefault="00F2754F" w:rsidP="00F2754F">
      <w:pPr>
        <w:pStyle w:val="FootnoteText"/>
        <w:bidi/>
        <w:rPr>
          <w:rtl/>
          <w:lang w:bidi="he-IL"/>
        </w:rPr>
      </w:pPr>
      <w:r>
        <w:rPr>
          <w:rStyle w:val="FootnoteReference"/>
        </w:rPr>
        <w:footnoteRef/>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F0F63"/>
    <w:rsid w:val="0000242E"/>
    <w:rsid w:val="000606A9"/>
    <w:rsid w:val="0006263E"/>
    <w:rsid w:val="001107E7"/>
    <w:rsid w:val="00190634"/>
    <w:rsid w:val="001E34B1"/>
    <w:rsid w:val="00210CF8"/>
    <w:rsid w:val="002123EE"/>
    <w:rsid w:val="00213194"/>
    <w:rsid w:val="002312FF"/>
    <w:rsid w:val="002418BF"/>
    <w:rsid w:val="00243793"/>
    <w:rsid w:val="00284709"/>
    <w:rsid w:val="002F7AEC"/>
    <w:rsid w:val="00366715"/>
    <w:rsid w:val="00392C12"/>
    <w:rsid w:val="003B3C5D"/>
    <w:rsid w:val="003C709D"/>
    <w:rsid w:val="003D30A0"/>
    <w:rsid w:val="0041042A"/>
    <w:rsid w:val="00414E38"/>
    <w:rsid w:val="0041653F"/>
    <w:rsid w:val="004555FC"/>
    <w:rsid w:val="00492D07"/>
    <w:rsid w:val="004A413E"/>
    <w:rsid w:val="004B6832"/>
    <w:rsid w:val="004B727A"/>
    <w:rsid w:val="00526F29"/>
    <w:rsid w:val="00536B3B"/>
    <w:rsid w:val="00536ED7"/>
    <w:rsid w:val="00540D57"/>
    <w:rsid w:val="00560033"/>
    <w:rsid w:val="005C4396"/>
    <w:rsid w:val="005F3C81"/>
    <w:rsid w:val="00614F79"/>
    <w:rsid w:val="0061587D"/>
    <w:rsid w:val="006573FF"/>
    <w:rsid w:val="006D0C69"/>
    <w:rsid w:val="007027A0"/>
    <w:rsid w:val="007579C0"/>
    <w:rsid w:val="007860F6"/>
    <w:rsid w:val="007A1B12"/>
    <w:rsid w:val="007A4BA1"/>
    <w:rsid w:val="007A70B7"/>
    <w:rsid w:val="007D592F"/>
    <w:rsid w:val="007E2DA2"/>
    <w:rsid w:val="007F2A6B"/>
    <w:rsid w:val="008038F7"/>
    <w:rsid w:val="008257D0"/>
    <w:rsid w:val="00832F0F"/>
    <w:rsid w:val="00856F7C"/>
    <w:rsid w:val="008C39E3"/>
    <w:rsid w:val="008D688B"/>
    <w:rsid w:val="009154F4"/>
    <w:rsid w:val="00945910"/>
    <w:rsid w:val="00947249"/>
    <w:rsid w:val="009B06CC"/>
    <w:rsid w:val="009F0F63"/>
    <w:rsid w:val="00A50BF8"/>
    <w:rsid w:val="00A61DB8"/>
    <w:rsid w:val="00A8334A"/>
    <w:rsid w:val="00A8558E"/>
    <w:rsid w:val="00A920B4"/>
    <w:rsid w:val="00AB77C3"/>
    <w:rsid w:val="00AC486A"/>
    <w:rsid w:val="00AD6119"/>
    <w:rsid w:val="00B224A1"/>
    <w:rsid w:val="00B237ED"/>
    <w:rsid w:val="00B51C9A"/>
    <w:rsid w:val="00B558A5"/>
    <w:rsid w:val="00B83E67"/>
    <w:rsid w:val="00BB0961"/>
    <w:rsid w:val="00C06F07"/>
    <w:rsid w:val="00C3248E"/>
    <w:rsid w:val="00C75CCA"/>
    <w:rsid w:val="00C97796"/>
    <w:rsid w:val="00CA2B12"/>
    <w:rsid w:val="00CB2976"/>
    <w:rsid w:val="00CB2AE5"/>
    <w:rsid w:val="00CF0C5F"/>
    <w:rsid w:val="00CF565A"/>
    <w:rsid w:val="00D051F9"/>
    <w:rsid w:val="00D82A86"/>
    <w:rsid w:val="00DA7FC8"/>
    <w:rsid w:val="00DB7D25"/>
    <w:rsid w:val="00DE31D5"/>
    <w:rsid w:val="00E90941"/>
    <w:rsid w:val="00E94682"/>
    <w:rsid w:val="00ED2343"/>
    <w:rsid w:val="00F17030"/>
    <w:rsid w:val="00F2754F"/>
    <w:rsid w:val="00F72FD7"/>
    <w:rsid w:val="00F80487"/>
    <w:rsid w:val="00F81064"/>
    <w:rsid w:val="00F9472D"/>
    <w:rsid w:val="00FA3276"/>
    <w:rsid w:val="00FC6C30"/>
    <w:rsid w:val="00FD0B81"/>
    <w:rsid w:val="00FF74A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54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54F4"/>
    <w:rPr>
      <w:sz w:val="20"/>
      <w:szCs w:val="20"/>
    </w:rPr>
  </w:style>
  <w:style w:type="character" w:styleId="FootnoteReference">
    <w:name w:val="footnote reference"/>
    <w:basedOn w:val="DefaultParagraphFont"/>
    <w:uiPriority w:val="99"/>
    <w:semiHidden/>
    <w:unhideWhenUsed/>
    <w:rsid w:val="009154F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E0199-0EBE-461C-8158-355B52B30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7282</TotalTime>
  <Pages>6</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ladersh</dc:creator>
  <cp:keywords/>
  <dc:description/>
  <cp:lastModifiedBy>ladersh</cp:lastModifiedBy>
  <cp:revision>62</cp:revision>
  <dcterms:created xsi:type="dcterms:W3CDTF">2012-08-20T08:43:00Z</dcterms:created>
  <dcterms:modified xsi:type="dcterms:W3CDTF">2012-09-01T18:38:00Z</dcterms:modified>
</cp:coreProperties>
</file>